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35087C" w14:textId="47DDE9CB" w:rsidR="00F25957" w:rsidRDefault="00F25957" w:rsidP="00200A07">
      <w:pPr>
        <w:pStyle w:val="Kop1"/>
        <w:numPr>
          <w:ilvl w:val="0"/>
          <w:numId w:val="0"/>
        </w:numPr>
        <w:ind w:left="360" w:hanging="360"/>
        <w:rPr>
          <w:rFonts w:ascii="Verdana" w:hAnsi="Verdana"/>
          <w:b/>
          <w:bCs w:val="0"/>
          <w:color w:val="0070C0"/>
          <w:sz w:val="24"/>
          <w:szCs w:val="24"/>
        </w:rPr>
      </w:pPr>
      <w:bookmarkStart w:id="0" w:name="_Toc306096633"/>
      <w:bookmarkStart w:id="1" w:name="_Ref363136578"/>
      <w:bookmarkStart w:id="2" w:name="_Toc451338038"/>
      <w:bookmarkStart w:id="3" w:name="_Ref451340106"/>
      <w:bookmarkStart w:id="4" w:name="_Ref451340551"/>
      <w:bookmarkStart w:id="5" w:name="_Toc496093782"/>
      <w:r>
        <w:rPr>
          <w:rFonts w:ascii="Verdana" w:hAnsi="Verdana"/>
          <w:b/>
          <w:bCs w:val="0"/>
          <w:noProof/>
          <w:color w:val="0070C0"/>
          <w:sz w:val="24"/>
          <w:szCs w:val="24"/>
        </w:rPr>
        <w:drawing>
          <wp:inline distT="0" distB="0" distL="0" distR="0" wp14:anchorId="275EE591" wp14:editId="66E18F2D">
            <wp:extent cx="1187740" cy="865762"/>
            <wp:effectExtent l="0" t="0" r="0" b="0"/>
            <wp:docPr id="2" name="Afbeelding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Afbeelding 2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87740" cy="8657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ED741C6" w14:textId="2F3099D6" w:rsidR="00200A07" w:rsidRPr="00F25957" w:rsidRDefault="00200A07" w:rsidP="00200A07">
      <w:pPr>
        <w:pStyle w:val="Kop1"/>
        <w:numPr>
          <w:ilvl w:val="0"/>
          <w:numId w:val="0"/>
        </w:numPr>
        <w:ind w:left="360" w:hanging="360"/>
        <w:rPr>
          <w:rFonts w:ascii="Verdana" w:hAnsi="Verdana"/>
          <w:b/>
          <w:bCs w:val="0"/>
          <w:color w:val="0070C0"/>
          <w:sz w:val="24"/>
          <w:szCs w:val="24"/>
        </w:rPr>
      </w:pPr>
      <w:r w:rsidRPr="00F25957">
        <w:rPr>
          <w:rFonts w:ascii="Verdana" w:hAnsi="Verdana"/>
          <w:b/>
          <w:bCs w:val="0"/>
          <w:color w:val="0070C0"/>
          <w:sz w:val="24"/>
          <w:szCs w:val="24"/>
        </w:rPr>
        <w:t xml:space="preserve">Bijlage </w:t>
      </w:r>
      <w:r w:rsidR="00D25933" w:rsidRPr="00F25957">
        <w:rPr>
          <w:rFonts w:ascii="Verdana" w:hAnsi="Verdana"/>
          <w:b/>
          <w:bCs w:val="0"/>
          <w:color w:val="0070C0"/>
          <w:sz w:val="24"/>
          <w:szCs w:val="24"/>
        </w:rPr>
        <w:t>5</w:t>
      </w:r>
      <w:r w:rsidRPr="00F25957">
        <w:rPr>
          <w:rFonts w:ascii="Verdana" w:hAnsi="Verdana"/>
          <w:b/>
          <w:bCs w:val="0"/>
          <w:color w:val="0070C0"/>
          <w:sz w:val="24"/>
          <w:szCs w:val="24"/>
        </w:rPr>
        <w:tab/>
        <w:t>F</w:t>
      </w:r>
      <w:r w:rsidR="00D25933" w:rsidRPr="00F25957">
        <w:rPr>
          <w:rFonts w:ascii="Verdana" w:hAnsi="Verdana"/>
          <w:b/>
          <w:bCs w:val="0"/>
          <w:color w:val="0070C0"/>
          <w:sz w:val="24"/>
          <w:szCs w:val="24"/>
        </w:rPr>
        <w:t>ormulier</w:t>
      </w:r>
      <w:r w:rsidRPr="00F25957">
        <w:rPr>
          <w:rFonts w:ascii="Verdana" w:hAnsi="Verdana"/>
          <w:b/>
          <w:bCs w:val="0"/>
          <w:color w:val="0070C0"/>
          <w:sz w:val="24"/>
          <w:szCs w:val="24"/>
        </w:rPr>
        <w:t xml:space="preserve"> referentieopdrachten</w:t>
      </w:r>
      <w:bookmarkEnd w:id="0"/>
      <w:bookmarkEnd w:id="1"/>
      <w:bookmarkEnd w:id="2"/>
      <w:bookmarkEnd w:id="3"/>
      <w:bookmarkEnd w:id="4"/>
      <w:bookmarkEnd w:id="5"/>
    </w:p>
    <w:tbl>
      <w:tblPr>
        <w:tblW w:w="0" w:type="auto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512"/>
        <w:gridCol w:w="2099"/>
        <w:gridCol w:w="4599"/>
        <w:gridCol w:w="1624"/>
      </w:tblGrid>
      <w:tr w:rsidR="00F629FB" w:rsidRPr="00F25957" w14:paraId="0ED741C9" w14:textId="77777777" w:rsidTr="00B600B3">
        <w:trPr>
          <w:trHeight w:val="453"/>
        </w:trPr>
        <w:tc>
          <w:tcPr>
            <w:tcW w:w="2611" w:type="dxa"/>
            <w:gridSpan w:val="2"/>
            <w:vAlign w:val="center"/>
          </w:tcPr>
          <w:p w14:paraId="0ED741C7" w14:textId="248D07EB" w:rsidR="00F629FB" w:rsidRPr="00F25957" w:rsidRDefault="00F629FB" w:rsidP="003030D2">
            <w:pPr>
              <w:jc w:val="both"/>
              <w:rPr>
                <w:rFonts w:ascii="Verdana" w:eastAsia="Calibri" w:hAnsi="Verdana"/>
                <w:b/>
                <w:sz w:val="20"/>
              </w:rPr>
            </w:pPr>
            <w:r w:rsidRPr="00F25957">
              <w:rPr>
                <w:rFonts w:ascii="Verdana" w:eastAsia="Calibri" w:hAnsi="Verdana"/>
                <w:b/>
                <w:sz w:val="20"/>
              </w:rPr>
              <w:t xml:space="preserve">Naam </w:t>
            </w:r>
            <w:r w:rsidR="003030D2" w:rsidRPr="00F25957">
              <w:rPr>
                <w:rFonts w:ascii="Verdana" w:eastAsia="Calibri" w:hAnsi="Verdana"/>
                <w:b/>
                <w:sz w:val="20"/>
              </w:rPr>
              <w:t>I</w:t>
            </w:r>
            <w:r w:rsidRPr="00F25957">
              <w:rPr>
                <w:rFonts w:ascii="Verdana" w:eastAsia="Calibri" w:hAnsi="Verdana"/>
                <w:b/>
                <w:sz w:val="20"/>
              </w:rPr>
              <w:t>nschrijver:</w:t>
            </w:r>
          </w:p>
        </w:tc>
        <w:tc>
          <w:tcPr>
            <w:tcW w:w="6223" w:type="dxa"/>
            <w:gridSpan w:val="2"/>
            <w:vAlign w:val="center"/>
          </w:tcPr>
          <w:p w14:paraId="0ED741C8" w14:textId="77777777" w:rsidR="00F629FB" w:rsidRPr="00F25957" w:rsidRDefault="00F629FB" w:rsidP="00B600B3">
            <w:pPr>
              <w:jc w:val="both"/>
              <w:rPr>
                <w:rFonts w:ascii="Verdana" w:eastAsia="Calibri" w:hAnsi="Verdana"/>
                <w:sz w:val="20"/>
              </w:rPr>
            </w:pPr>
          </w:p>
        </w:tc>
      </w:tr>
      <w:tr w:rsidR="00F629FB" w:rsidRPr="00F25957" w14:paraId="0ED741CB" w14:textId="77777777" w:rsidTr="00B600B3">
        <w:trPr>
          <w:trHeight w:val="682"/>
        </w:trPr>
        <w:tc>
          <w:tcPr>
            <w:tcW w:w="8834" w:type="dxa"/>
            <w:gridSpan w:val="4"/>
            <w:vAlign w:val="center"/>
          </w:tcPr>
          <w:p w14:paraId="0ED741CA" w14:textId="77777777" w:rsidR="00F629FB" w:rsidRPr="00F25957" w:rsidRDefault="00F629FB" w:rsidP="00F629FB">
            <w:pPr>
              <w:jc w:val="both"/>
              <w:rPr>
                <w:rFonts w:ascii="Verdana" w:eastAsia="Calibri" w:hAnsi="Verdana"/>
                <w:b/>
                <w:sz w:val="20"/>
              </w:rPr>
            </w:pPr>
            <w:r w:rsidRPr="00F25957">
              <w:rPr>
                <w:rFonts w:ascii="Verdana" w:eastAsia="Calibri" w:hAnsi="Verdana"/>
                <w:b/>
                <w:sz w:val="20"/>
              </w:rPr>
              <w:t xml:space="preserve">Referentie nr.: </w:t>
            </w:r>
          </w:p>
        </w:tc>
      </w:tr>
      <w:tr w:rsidR="00F629FB" w:rsidRPr="00F25957" w14:paraId="0ED741CF" w14:textId="77777777" w:rsidTr="00B600B3">
        <w:tc>
          <w:tcPr>
            <w:tcW w:w="512" w:type="dxa"/>
            <w:vMerge w:val="restart"/>
          </w:tcPr>
          <w:p w14:paraId="0ED741CC" w14:textId="77777777" w:rsidR="00F629FB" w:rsidRPr="00F25957" w:rsidRDefault="00F629FB" w:rsidP="00F629FB">
            <w:pPr>
              <w:numPr>
                <w:ilvl w:val="0"/>
                <w:numId w:val="18"/>
              </w:numPr>
              <w:contextualSpacing/>
              <w:jc w:val="both"/>
              <w:rPr>
                <w:rFonts w:ascii="Verdana" w:eastAsia="Calibri" w:hAnsi="Verdana"/>
                <w:sz w:val="20"/>
              </w:rPr>
            </w:pPr>
          </w:p>
        </w:tc>
        <w:tc>
          <w:tcPr>
            <w:tcW w:w="2099" w:type="dxa"/>
          </w:tcPr>
          <w:p w14:paraId="0ED741CD" w14:textId="77777777" w:rsidR="00F629FB" w:rsidRPr="00F25957" w:rsidRDefault="00F629FB" w:rsidP="00B600B3">
            <w:pPr>
              <w:rPr>
                <w:rFonts w:ascii="Verdana" w:eastAsia="Calibri" w:hAnsi="Verdana"/>
                <w:sz w:val="20"/>
              </w:rPr>
            </w:pPr>
            <w:r w:rsidRPr="00F25957">
              <w:rPr>
                <w:rFonts w:ascii="Verdana" w:eastAsia="Calibri" w:hAnsi="Verdana"/>
                <w:sz w:val="20"/>
              </w:rPr>
              <w:t>Opdrachtgever</w:t>
            </w:r>
          </w:p>
        </w:tc>
        <w:tc>
          <w:tcPr>
            <w:tcW w:w="6223" w:type="dxa"/>
            <w:gridSpan w:val="2"/>
          </w:tcPr>
          <w:p w14:paraId="0ED741CE" w14:textId="77777777" w:rsidR="00F629FB" w:rsidRPr="00F25957" w:rsidRDefault="00F629FB" w:rsidP="00B600B3">
            <w:pPr>
              <w:rPr>
                <w:rFonts w:ascii="Verdana" w:eastAsia="Calibri" w:hAnsi="Verdana"/>
                <w:sz w:val="20"/>
              </w:rPr>
            </w:pPr>
          </w:p>
        </w:tc>
      </w:tr>
      <w:tr w:rsidR="00F629FB" w:rsidRPr="00F25957" w14:paraId="0ED741D3" w14:textId="77777777" w:rsidTr="00B600B3">
        <w:tc>
          <w:tcPr>
            <w:tcW w:w="512" w:type="dxa"/>
            <w:vMerge/>
          </w:tcPr>
          <w:p w14:paraId="0ED741D0" w14:textId="77777777" w:rsidR="00F629FB" w:rsidRPr="00F25957" w:rsidRDefault="00F629FB" w:rsidP="00F629FB">
            <w:pPr>
              <w:numPr>
                <w:ilvl w:val="0"/>
                <w:numId w:val="18"/>
              </w:numPr>
              <w:contextualSpacing/>
              <w:jc w:val="both"/>
              <w:rPr>
                <w:rFonts w:ascii="Verdana" w:eastAsia="Calibri" w:hAnsi="Verdana"/>
                <w:sz w:val="20"/>
              </w:rPr>
            </w:pPr>
          </w:p>
        </w:tc>
        <w:tc>
          <w:tcPr>
            <w:tcW w:w="2099" w:type="dxa"/>
          </w:tcPr>
          <w:p w14:paraId="0ED741D1" w14:textId="77777777" w:rsidR="00F629FB" w:rsidRPr="00F25957" w:rsidRDefault="00F629FB" w:rsidP="00B600B3">
            <w:pPr>
              <w:rPr>
                <w:rFonts w:ascii="Verdana" w:eastAsia="Calibri" w:hAnsi="Verdana"/>
                <w:sz w:val="20"/>
              </w:rPr>
            </w:pPr>
            <w:r w:rsidRPr="00F25957">
              <w:rPr>
                <w:rFonts w:ascii="Verdana" w:eastAsia="Calibri" w:hAnsi="Verdana"/>
                <w:sz w:val="20"/>
              </w:rPr>
              <w:t>Contactpersoon</w:t>
            </w:r>
          </w:p>
        </w:tc>
        <w:tc>
          <w:tcPr>
            <w:tcW w:w="6223" w:type="dxa"/>
            <w:gridSpan w:val="2"/>
          </w:tcPr>
          <w:p w14:paraId="0ED741D2" w14:textId="77777777" w:rsidR="00F629FB" w:rsidRPr="00F25957" w:rsidRDefault="00F629FB" w:rsidP="00B600B3">
            <w:pPr>
              <w:rPr>
                <w:rFonts w:ascii="Verdana" w:eastAsia="Calibri" w:hAnsi="Verdana"/>
                <w:sz w:val="20"/>
              </w:rPr>
            </w:pPr>
          </w:p>
        </w:tc>
      </w:tr>
      <w:tr w:rsidR="00F629FB" w:rsidRPr="00F25957" w14:paraId="0ED741D7" w14:textId="77777777" w:rsidTr="00B600B3">
        <w:tc>
          <w:tcPr>
            <w:tcW w:w="512" w:type="dxa"/>
            <w:vMerge/>
          </w:tcPr>
          <w:p w14:paraId="0ED741D4" w14:textId="77777777" w:rsidR="00F629FB" w:rsidRPr="00F25957" w:rsidRDefault="00F629FB" w:rsidP="00F629FB">
            <w:pPr>
              <w:numPr>
                <w:ilvl w:val="0"/>
                <w:numId w:val="18"/>
              </w:numPr>
              <w:contextualSpacing/>
              <w:jc w:val="both"/>
              <w:rPr>
                <w:rFonts w:ascii="Verdana" w:eastAsia="Calibri" w:hAnsi="Verdana"/>
                <w:sz w:val="20"/>
              </w:rPr>
            </w:pPr>
          </w:p>
        </w:tc>
        <w:tc>
          <w:tcPr>
            <w:tcW w:w="2099" w:type="dxa"/>
          </w:tcPr>
          <w:p w14:paraId="0ED741D5" w14:textId="77777777" w:rsidR="00F629FB" w:rsidRPr="00F25957" w:rsidRDefault="00F629FB" w:rsidP="00B600B3">
            <w:pPr>
              <w:rPr>
                <w:rFonts w:ascii="Verdana" w:eastAsia="Calibri" w:hAnsi="Verdana"/>
                <w:sz w:val="20"/>
              </w:rPr>
            </w:pPr>
            <w:r w:rsidRPr="00F25957">
              <w:rPr>
                <w:rFonts w:ascii="Verdana" w:eastAsia="Calibri" w:hAnsi="Verdana"/>
                <w:sz w:val="20"/>
              </w:rPr>
              <w:t>Telefoonnummer</w:t>
            </w:r>
          </w:p>
        </w:tc>
        <w:tc>
          <w:tcPr>
            <w:tcW w:w="6223" w:type="dxa"/>
            <w:gridSpan w:val="2"/>
          </w:tcPr>
          <w:p w14:paraId="0ED741D6" w14:textId="77777777" w:rsidR="00F629FB" w:rsidRPr="00F25957" w:rsidRDefault="00F629FB" w:rsidP="00B600B3">
            <w:pPr>
              <w:rPr>
                <w:rFonts w:ascii="Verdana" w:eastAsia="Calibri" w:hAnsi="Verdana"/>
                <w:sz w:val="20"/>
              </w:rPr>
            </w:pPr>
          </w:p>
        </w:tc>
      </w:tr>
      <w:tr w:rsidR="00F629FB" w:rsidRPr="00F25957" w14:paraId="0ED741DB" w14:textId="77777777" w:rsidTr="00B600B3">
        <w:tc>
          <w:tcPr>
            <w:tcW w:w="512" w:type="dxa"/>
            <w:vMerge/>
          </w:tcPr>
          <w:p w14:paraId="0ED741D8" w14:textId="77777777" w:rsidR="00F629FB" w:rsidRPr="00F25957" w:rsidRDefault="00F629FB" w:rsidP="00F629FB">
            <w:pPr>
              <w:numPr>
                <w:ilvl w:val="0"/>
                <w:numId w:val="18"/>
              </w:numPr>
              <w:contextualSpacing/>
              <w:jc w:val="both"/>
              <w:rPr>
                <w:rFonts w:ascii="Verdana" w:eastAsia="Calibri" w:hAnsi="Verdana"/>
                <w:sz w:val="20"/>
              </w:rPr>
            </w:pPr>
          </w:p>
        </w:tc>
        <w:tc>
          <w:tcPr>
            <w:tcW w:w="2099" w:type="dxa"/>
          </w:tcPr>
          <w:p w14:paraId="0ED741D9" w14:textId="1B213FAE" w:rsidR="00F629FB" w:rsidRPr="00F25957" w:rsidRDefault="00F629FB" w:rsidP="00AB0A30">
            <w:pPr>
              <w:rPr>
                <w:rFonts w:ascii="Verdana" w:eastAsia="Calibri" w:hAnsi="Verdana"/>
                <w:sz w:val="20"/>
              </w:rPr>
            </w:pPr>
            <w:r w:rsidRPr="00F25957">
              <w:rPr>
                <w:rFonts w:ascii="Verdana" w:eastAsia="Calibri" w:hAnsi="Verdana"/>
                <w:sz w:val="20"/>
              </w:rPr>
              <w:t xml:space="preserve">Naam en omschrijving van de </w:t>
            </w:r>
            <w:r w:rsidR="00AB0A30" w:rsidRPr="00F25957">
              <w:rPr>
                <w:rFonts w:ascii="Verdana" w:eastAsia="Calibri" w:hAnsi="Verdana"/>
                <w:sz w:val="20"/>
              </w:rPr>
              <w:t>O</w:t>
            </w:r>
            <w:r w:rsidRPr="00F25957">
              <w:rPr>
                <w:rFonts w:ascii="Verdana" w:eastAsia="Calibri" w:hAnsi="Verdana"/>
                <w:sz w:val="20"/>
              </w:rPr>
              <w:t>pdracht</w:t>
            </w:r>
          </w:p>
        </w:tc>
        <w:tc>
          <w:tcPr>
            <w:tcW w:w="6223" w:type="dxa"/>
            <w:gridSpan w:val="2"/>
          </w:tcPr>
          <w:p w14:paraId="0ED741DA" w14:textId="77777777" w:rsidR="00F629FB" w:rsidRPr="00F25957" w:rsidRDefault="00F629FB" w:rsidP="00B600B3">
            <w:pPr>
              <w:rPr>
                <w:rFonts w:ascii="Verdana" w:eastAsia="Calibri" w:hAnsi="Verdana"/>
                <w:sz w:val="20"/>
              </w:rPr>
            </w:pPr>
          </w:p>
        </w:tc>
      </w:tr>
      <w:tr w:rsidR="00F629FB" w:rsidRPr="00F25957" w14:paraId="0ED741DF" w14:textId="77777777" w:rsidTr="00B600B3">
        <w:tc>
          <w:tcPr>
            <w:tcW w:w="512" w:type="dxa"/>
            <w:vMerge w:val="restart"/>
          </w:tcPr>
          <w:p w14:paraId="0ED741DC" w14:textId="77777777" w:rsidR="00F629FB" w:rsidRPr="00F25957" w:rsidRDefault="00F629FB" w:rsidP="00F629FB">
            <w:pPr>
              <w:numPr>
                <w:ilvl w:val="0"/>
                <w:numId w:val="18"/>
              </w:numPr>
              <w:contextualSpacing/>
              <w:jc w:val="both"/>
              <w:rPr>
                <w:rFonts w:ascii="Verdana" w:eastAsia="Calibri" w:hAnsi="Verdana"/>
                <w:sz w:val="20"/>
              </w:rPr>
            </w:pPr>
          </w:p>
        </w:tc>
        <w:tc>
          <w:tcPr>
            <w:tcW w:w="2099" w:type="dxa"/>
          </w:tcPr>
          <w:p w14:paraId="0ED741DD" w14:textId="433BFC9E" w:rsidR="00F629FB" w:rsidRPr="00F25957" w:rsidRDefault="00F629FB" w:rsidP="003030D2">
            <w:pPr>
              <w:rPr>
                <w:rFonts w:ascii="Verdana" w:eastAsia="Calibri" w:hAnsi="Verdana"/>
                <w:sz w:val="20"/>
              </w:rPr>
            </w:pPr>
            <w:r w:rsidRPr="00F25957">
              <w:rPr>
                <w:rFonts w:ascii="Verdana" w:eastAsia="Calibri" w:hAnsi="Verdana"/>
                <w:sz w:val="20"/>
              </w:rPr>
              <w:t xml:space="preserve">Datum aanvang </w:t>
            </w:r>
            <w:r w:rsidR="003030D2" w:rsidRPr="00F25957">
              <w:rPr>
                <w:rFonts w:ascii="Verdana" w:eastAsia="Calibri" w:hAnsi="Verdana"/>
                <w:sz w:val="20"/>
              </w:rPr>
              <w:t>O</w:t>
            </w:r>
            <w:r w:rsidRPr="00F25957">
              <w:rPr>
                <w:rFonts w:ascii="Verdana" w:eastAsia="Calibri" w:hAnsi="Verdana"/>
                <w:sz w:val="20"/>
              </w:rPr>
              <w:t>pdracht</w:t>
            </w:r>
          </w:p>
        </w:tc>
        <w:tc>
          <w:tcPr>
            <w:tcW w:w="6223" w:type="dxa"/>
            <w:gridSpan w:val="2"/>
          </w:tcPr>
          <w:p w14:paraId="0ED741DE" w14:textId="77777777" w:rsidR="00F629FB" w:rsidRPr="00F25957" w:rsidRDefault="00F629FB" w:rsidP="00B600B3">
            <w:pPr>
              <w:rPr>
                <w:rFonts w:ascii="Verdana" w:eastAsia="Calibri" w:hAnsi="Verdana"/>
                <w:sz w:val="20"/>
              </w:rPr>
            </w:pPr>
          </w:p>
        </w:tc>
      </w:tr>
      <w:tr w:rsidR="00F629FB" w:rsidRPr="00F25957" w14:paraId="0ED741E3" w14:textId="77777777" w:rsidTr="00B600B3">
        <w:tc>
          <w:tcPr>
            <w:tcW w:w="512" w:type="dxa"/>
            <w:vMerge/>
          </w:tcPr>
          <w:p w14:paraId="0ED741E0" w14:textId="77777777" w:rsidR="00F629FB" w:rsidRPr="00F25957" w:rsidRDefault="00F629FB" w:rsidP="00F629FB">
            <w:pPr>
              <w:numPr>
                <w:ilvl w:val="0"/>
                <w:numId w:val="18"/>
              </w:numPr>
              <w:contextualSpacing/>
              <w:jc w:val="both"/>
              <w:rPr>
                <w:rFonts w:ascii="Verdana" w:eastAsia="Calibri" w:hAnsi="Verdana"/>
                <w:sz w:val="20"/>
              </w:rPr>
            </w:pPr>
          </w:p>
        </w:tc>
        <w:tc>
          <w:tcPr>
            <w:tcW w:w="2099" w:type="dxa"/>
          </w:tcPr>
          <w:p w14:paraId="0ED741E1" w14:textId="20D7399F" w:rsidR="00F629FB" w:rsidRPr="00F25957" w:rsidRDefault="00F629FB" w:rsidP="003030D2">
            <w:pPr>
              <w:rPr>
                <w:rFonts w:ascii="Verdana" w:eastAsia="Calibri" w:hAnsi="Verdana"/>
                <w:sz w:val="20"/>
              </w:rPr>
            </w:pPr>
            <w:r w:rsidRPr="00F25957">
              <w:rPr>
                <w:rFonts w:ascii="Verdana" w:eastAsia="Calibri" w:hAnsi="Verdana"/>
                <w:sz w:val="20"/>
              </w:rPr>
              <w:t xml:space="preserve">Datum afronding </w:t>
            </w:r>
            <w:r w:rsidR="003030D2" w:rsidRPr="00F25957">
              <w:rPr>
                <w:rFonts w:ascii="Verdana" w:eastAsia="Calibri" w:hAnsi="Verdana"/>
                <w:sz w:val="20"/>
              </w:rPr>
              <w:t>O</w:t>
            </w:r>
            <w:r w:rsidRPr="00F25957">
              <w:rPr>
                <w:rFonts w:ascii="Verdana" w:eastAsia="Calibri" w:hAnsi="Verdana"/>
                <w:sz w:val="20"/>
              </w:rPr>
              <w:t>pdracht</w:t>
            </w:r>
          </w:p>
        </w:tc>
        <w:tc>
          <w:tcPr>
            <w:tcW w:w="6223" w:type="dxa"/>
            <w:gridSpan w:val="2"/>
          </w:tcPr>
          <w:p w14:paraId="0ED741E2" w14:textId="77777777" w:rsidR="00F629FB" w:rsidRPr="00F25957" w:rsidRDefault="00F629FB" w:rsidP="00B600B3">
            <w:pPr>
              <w:rPr>
                <w:rFonts w:ascii="Verdana" w:eastAsia="Calibri" w:hAnsi="Verdana"/>
                <w:sz w:val="20"/>
              </w:rPr>
            </w:pPr>
          </w:p>
        </w:tc>
      </w:tr>
      <w:tr w:rsidR="00F629FB" w:rsidRPr="00F25957" w14:paraId="0ED741E7" w14:textId="77777777" w:rsidTr="00B600B3">
        <w:tc>
          <w:tcPr>
            <w:tcW w:w="512" w:type="dxa"/>
            <w:vMerge/>
          </w:tcPr>
          <w:p w14:paraId="0ED741E4" w14:textId="77777777" w:rsidR="00F629FB" w:rsidRPr="00F25957" w:rsidRDefault="00F629FB" w:rsidP="00F629FB">
            <w:pPr>
              <w:numPr>
                <w:ilvl w:val="0"/>
                <w:numId w:val="18"/>
              </w:numPr>
              <w:contextualSpacing/>
              <w:jc w:val="both"/>
              <w:rPr>
                <w:rFonts w:ascii="Verdana" w:eastAsia="Calibri" w:hAnsi="Verdana"/>
                <w:sz w:val="20"/>
              </w:rPr>
            </w:pPr>
          </w:p>
        </w:tc>
        <w:tc>
          <w:tcPr>
            <w:tcW w:w="2099" w:type="dxa"/>
          </w:tcPr>
          <w:p w14:paraId="0ED741E5" w14:textId="5A560C92" w:rsidR="00F629FB" w:rsidRPr="00F25957" w:rsidRDefault="00F629FB" w:rsidP="00AB0A30">
            <w:pPr>
              <w:rPr>
                <w:rFonts w:ascii="Verdana" w:eastAsia="Calibri" w:hAnsi="Verdana"/>
                <w:sz w:val="20"/>
              </w:rPr>
            </w:pPr>
            <w:r w:rsidRPr="00F25957">
              <w:rPr>
                <w:rFonts w:ascii="Verdana" w:eastAsia="Calibri" w:hAnsi="Verdana"/>
                <w:sz w:val="20"/>
              </w:rPr>
              <w:t xml:space="preserve">Looptijd </w:t>
            </w:r>
            <w:r w:rsidR="00AB0A30" w:rsidRPr="00F25957">
              <w:rPr>
                <w:rFonts w:ascii="Verdana" w:eastAsia="Calibri" w:hAnsi="Verdana"/>
                <w:sz w:val="20"/>
              </w:rPr>
              <w:t>O</w:t>
            </w:r>
            <w:r w:rsidRPr="00F25957">
              <w:rPr>
                <w:rFonts w:ascii="Verdana" w:eastAsia="Calibri" w:hAnsi="Verdana"/>
                <w:sz w:val="20"/>
              </w:rPr>
              <w:t>pdracht</w:t>
            </w:r>
          </w:p>
        </w:tc>
        <w:tc>
          <w:tcPr>
            <w:tcW w:w="6223" w:type="dxa"/>
            <w:gridSpan w:val="2"/>
          </w:tcPr>
          <w:p w14:paraId="0ED741E6" w14:textId="77777777" w:rsidR="00F629FB" w:rsidRPr="00F25957" w:rsidRDefault="00F629FB" w:rsidP="00B600B3">
            <w:pPr>
              <w:rPr>
                <w:rFonts w:ascii="Verdana" w:eastAsia="Calibri" w:hAnsi="Verdana"/>
                <w:sz w:val="20"/>
              </w:rPr>
            </w:pPr>
          </w:p>
        </w:tc>
      </w:tr>
      <w:tr w:rsidR="00F629FB" w:rsidRPr="00F25957" w14:paraId="0ED741EF" w14:textId="77777777" w:rsidTr="00B600B3">
        <w:tc>
          <w:tcPr>
            <w:tcW w:w="512" w:type="dxa"/>
            <w:vMerge/>
          </w:tcPr>
          <w:p w14:paraId="0ED741EC" w14:textId="77777777" w:rsidR="00F629FB" w:rsidRPr="00F25957" w:rsidRDefault="00F629FB" w:rsidP="00F629FB">
            <w:pPr>
              <w:numPr>
                <w:ilvl w:val="0"/>
                <w:numId w:val="18"/>
              </w:numPr>
              <w:contextualSpacing/>
              <w:jc w:val="both"/>
              <w:rPr>
                <w:rFonts w:ascii="Verdana" w:eastAsia="Calibri" w:hAnsi="Verdana"/>
                <w:sz w:val="20"/>
              </w:rPr>
            </w:pPr>
          </w:p>
        </w:tc>
        <w:tc>
          <w:tcPr>
            <w:tcW w:w="2099" w:type="dxa"/>
          </w:tcPr>
          <w:p w14:paraId="0ED741ED" w14:textId="5B314F79" w:rsidR="00F629FB" w:rsidRPr="00F25957" w:rsidRDefault="00F629FB" w:rsidP="00AB0A30">
            <w:pPr>
              <w:rPr>
                <w:rFonts w:ascii="Verdana" w:eastAsia="Calibri" w:hAnsi="Verdana"/>
                <w:sz w:val="20"/>
              </w:rPr>
            </w:pPr>
            <w:r w:rsidRPr="00F25957">
              <w:rPr>
                <w:rFonts w:ascii="Verdana" w:eastAsia="Calibri" w:hAnsi="Verdana"/>
                <w:sz w:val="20"/>
              </w:rPr>
              <w:t xml:space="preserve">De eventuele </w:t>
            </w:r>
            <w:r w:rsidR="00AB0A30" w:rsidRPr="00F25957">
              <w:rPr>
                <w:rFonts w:ascii="Verdana" w:eastAsia="Calibri" w:hAnsi="Verdana"/>
                <w:sz w:val="20"/>
              </w:rPr>
              <w:t>omvang</w:t>
            </w:r>
            <w:r w:rsidRPr="00F25957">
              <w:rPr>
                <w:rFonts w:ascii="Verdana" w:eastAsia="Calibri" w:hAnsi="Verdana"/>
                <w:sz w:val="20"/>
              </w:rPr>
              <w:t xml:space="preserve"> van het gedeelte dat in onderaanneming is uitgevoerd</w:t>
            </w:r>
          </w:p>
        </w:tc>
        <w:tc>
          <w:tcPr>
            <w:tcW w:w="6223" w:type="dxa"/>
            <w:gridSpan w:val="2"/>
          </w:tcPr>
          <w:p w14:paraId="0ED741EE" w14:textId="77777777" w:rsidR="00F629FB" w:rsidRPr="00F25957" w:rsidRDefault="00F629FB" w:rsidP="00B600B3">
            <w:pPr>
              <w:rPr>
                <w:rFonts w:ascii="Verdana" w:eastAsia="Calibri" w:hAnsi="Verdana"/>
                <w:sz w:val="20"/>
              </w:rPr>
            </w:pPr>
          </w:p>
        </w:tc>
      </w:tr>
      <w:tr w:rsidR="00F629FB" w:rsidRPr="00F25957" w14:paraId="0ED741F3" w14:textId="77777777" w:rsidTr="00B600B3">
        <w:trPr>
          <w:trHeight w:val="447"/>
        </w:trPr>
        <w:tc>
          <w:tcPr>
            <w:tcW w:w="512" w:type="dxa"/>
          </w:tcPr>
          <w:p w14:paraId="0ED741F0" w14:textId="77777777" w:rsidR="00F629FB" w:rsidRPr="00F25957" w:rsidRDefault="00F629FB" w:rsidP="00F629FB">
            <w:pPr>
              <w:numPr>
                <w:ilvl w:val="0"/>
                <w:numId w:val="18"/>
              </w:numPr>
              <w:contextualSpacing/>
              <w:jc w:val="both"/>
              <w:rPr>
                <w:rFonts w:ascii="Verdana" w:eastAsia="Calibri" w:hAnsi="Verdana"/>
                <w:sz w:val="20"/>
              </w:rPr>
            </w:pPr>
          </w:p>
        </w:tc>
        <w:tc>
          <w:tcPr>
            <w:tcW w:w="2099" w:type="dxa"/>
          </w:tcPr>
          <w:p w14:paraId="0ED741F1" w14:textId="0E552554" w:rsidR="00F629FB" w:rsidRPr="00F25957" w:rsidRDefault="00F629FB" w:rsidP="003030D2">
            <w:pPr>
              <w:rPr>
                <w:rFonts w:ascii="Verdana" w:eastAsia="Calibri" w:hAnsi="Verdana"/>
                <w:sz w:val="20"/>
              </w:rPr>
            </w:pPr>
            <w:r w:rsidRPr="00F25957">
              <w:rPr>
                <w:rFonts w:ascii="Verdana" w:eastAsia="Calibri" w:hAnsi="Verdana"/>
                <w:sz w:val="20"/>
              </w:rPr>
              <w:t xml:space="preserve">Naam, adres </w:t>
            </w:r>
            <w:r w:rsidR="003030D2" w:rsidRPr="00F25957">
              <w:rPr>
                <w:rFonts w:ascii="Verdana" w:eastAsia="Calibri" w:hAnsi="Verdana"/>
                <w:sz w:val="20"/>
              </w:rPr>
              <w:t>O</w:t>
            </w:r>
            <w:r w:rsidRPr="00F25957">
              <w:rPr>
                <w:rFonts w:ascii="Verdana" w:eastAsia="Calibri" w:hAnsi="Verdana"/>
                <w:sz w:val="20"/>
              </w:rPr>
              <w:t>nderaannemers</w:t>
            </w:r>
          </w:p>
        </w:tc>
        <w:tc>
          <w:tcPr>
            <w:tcW w:w="6223" w:type="dxa"/>
            <w:gridSpan w:val="2"/>
          </w:tcPr>
          <w:p w14:paraId="0ED741F2" w14:textId="77777777" w:rsidR="00F629FB" w:rsidRPr="00F25957" w:rsidRDefault="00F629FB" w:rsidP="00B600B3">
            <w:pPr>
              <w:rPr>
                <w:rFonts w:ascii="Verdana" w:eastAsia="Calibri" w:hAnsi="Verdana"/>
                <w:sz w:val="20"/>
              </w:rPr>
            </w:pPr>
          </w:p>
        </w:tc>
      </w:tr>
      <w:tr w:rsidR="007570B4" w:rsidRPr="00F25957" w14:paraId="0ED741F7" w14:textId="77777777" w:rsidTr="00B600B3">
        <w:trPr>
          <w:trHeight w:val="20"/>
        </w:trPr>
        <w:tc>
          <w:tcPr>
            <w:tcW w:w="512" w:type="dxa"/>
            <w:vMerge w:val="restart"/>
          </w:tcPr>
          <w:p w14:paraId="0ED741F4" w14:textId="77777777" w:rsidR="007570B4" w:rsidRPr="00F25957" w:rsidRDefault="007570B4" w:rsidP="00F629FB">
            <w:pPr>
              <w:numPr>
                <w:ilvl w:val="0"/>
                <w:numId w:val="18"/>
              </w:numPr>
              <w:contextualSpacing/>
              <w:jc w:val="both"/>
              <w:rPr>
                <w:rFonts w:ascii="Verdana" w:eastAsia="Calibri" w:hAnsi="Verdana"/>
                <w:sz w:val="20"/>
              </w:rPr>
            </w:pPr>
          </w:p>
        </w:tc>
        <w:tc>
          <w:tcPr>
            <w:tcW w:w="6698" w:type="dxa"/>
            <w:gridSpan w:val="2"/>
          </w:tcPr>
          <w:p w14:paraId="0ED741F5" w14:textId="77777777" w:rsidR="007570B4" w:rsidRPr="00F25957" w:rsidRDefault="007570B4" w:rsidP="00B600B3">
            <w:pPr>
              <w:rPr>
                <w:rFonts w:ascii="Verdana" w:eastAsia="Calibri" w:hAnsi="Verdana"/>
                <w:sz w:val="20"/>
              </w:rPr>
            </w:pPr>
            <w:r w:rsidRPr="00F25957">
              <w:rPr>
                <w:rFonts w:ascii="Verdana" w:eastAsia="Calibri" w:hAnsi="Verdana"/>
                <w:sz w:val="20"/>
              </w:rPr>
              <w:t>Kerncompetenties. Deze referentie ziet op de volgende kerncompetentie:</w:t>
            </w:r>
          </w:p>
        </w:tc>
        <w:tc>
          <w:tcPr>
            <w:tcW w:w="1624" w:type="dxa"/>
          </w:tcPr>
          <w:p w14:paraId="0ED741F6" w14:textId="77777777" w:rsidR="007570B4" w:rsidRPr="00F25957" w:rsidRDefault="007570B4" w:rsidP="00B600B3">
            <w:pPr>
              <w:contextualSpacing/>
              <w:rPr>
                <w:rFonts w:ascii="Verdana" w:eastAsia="Calibri" w:hAnsi="Verdana"/>
                <w:sz w:val="20"/>
              </w:rPr>
            </w:pPr>
            <w:r w:rsidRPr="00F25957">
              <w:rPr>
                <w:rFonts w:ascii="Verdana" w:eastAsia="Calibri" w:hAnsi="Verdana"/>
                <w:sz w:val="20"/>
              </w:rPr>
              <w:t>Aanwezig? (</w:t>
            </w:r>
            <w:proofErr w:type="gramStart"/>
            <w:r w:rsidRPr="00F25957">
              <w:rPr>
                <w:rFonts w:ascii="Verdana" w:eastAsia="Calibri" w:hAnsi="Verdana"/>
                <w:sz w:val="20"/>
              </w:rPr>
              <w:t>j</w:t>
            </w:r>
            <w:proofErr w:type="gramEnd"/>
            <w:r w:rsidRPr="00F25957">
              <w:rPr>
                <w:rFonts w:ascii="Verdana" w:eastAsia="Calibri" w:hAnsi="Verdana"/>
                <w:sz w:val="20"/>
              </w:rPr>
              <w:t>/n)</w:t>
            </w:r>
          </w:p>
        </w:tc>
      </w:tr>
      <w:tr w:rsidR="007570B4" w:rsidRPr="00F25957" w14:paraId="0ED741FB" w14:textId="77777777" w:rsidTr="00B600B3">
        <w:trPr>
          <w:trHeight w:val="20"/>
        </w:trPr>
        <w:tc>
          <w:tcPr>
            <w:tcW w:w="512" w:type="dxa"/>
            <w:vMerge/>
          </w:tcPr>
          <w:p w14:paraId="0ED741F8" w14:textId="77777777" w:rsidR="007570B4" w:rsidRPr="00F25957" w:rsidRDefault="007570B4" w:rsidP="00F629FB">
            <w:pPr>
              <w:numPr>
                <w:ilvl w:val="0"/>
                <w:numId w:val="18"/>
              </w:numPr>
              <w:contextualSpacing/>
              <w:jc w:val="both"/>
              <w:rPr>
                <w:rFonts w:ascii="Verdana" w:eastAsia="Calibri" w:hAnsi="Verdana"/>
                <w:sz w:val="20"/>
              </w:rPr>
            </w:pPr>
          </w:p>
        </w:tc>
        <w:tc>
          <w:tcPr>
            <w:tcW w:w="6698" w:type="dxa"/>
            <w:gridSpan w:val="2"/>
          </w:tcPr>
          <w:p w14:paraId="0ED741F9" w14:textId="77777777" w:rsidR="007570B4" w:rsidRPr="00F25957" w:rsidRDefault="007570B4" w:rsidP="00F629FB">
            <w:pPr>
              <w:numPr>
                <w:ilvl w:val="0"/>
                <w:numId w:val="19"/>
              </w:numPr>
              <w:contextualSpacing/>
              <w:rPr>
                <w:rFonts w:ascii="Verdana" w:eastAsia="Calibri" w:hAnsi="Verdana"/>
                <w:sz w:val="20"/>
              </w:rPr>
            </w:pPr>
          </w:p>
        </w:tc>
        <w:tc>
          <w:tcPr>
            <w:tcW w:w="1624" w:type="dxa"/>
          </w:tcPr>
          <w:p w14:paraId="0ED741FA" w14:textId="77777777" w:rsidR="007570B4" w:rsidRPr="00F25957" w:rsidRDefault="007570B4" w:rsidP="00B600B3">
            <w:pPr>
              <w:contextualSpacing/>
              <w:rPr>
                <w:rFonts w:ascii="Verdana" w:eastAsia="Calibri" w:hAnsi="Verdana"/>
                <w:sz w:val="20"/>
              </w:rPr>
            </w:pPr>
          </w:p>
        </w:tc>
      </w:tr>
      <w:tr w:rsidR="007570B4" w:rsidRPr="00F25957" w14:paraId="0ED741FF" w14:textId="77777777" w:rsidTr="00B600B3">
        <w:trPr>
          <w:trHeight w:val="20"/>
        </w:trPr>
        <w:tc>
          <w:tcPr>
            <w:tcW w:w="512" w:type="dxa"/>
            <w:vMerge/>
          </w:tcPr>
          <w:p w14:paraId="0ED741FC" w14:textId="77777777" w:rsidR="007570B4" w:rsidRPr="00F25957" w:rsidRDefault="007570B4" w:rsidP="00F629FB">
            <w:pPr>
              <w:numPr>
                <w:ilvl w:val="0"/>
                <w:numId w:val="18"/>
              </w:numPr>
              <w:contextualSpacing/>
              <w:jc w:val="both"/>
              <w:rPr>
                <w:rFonts w:ascii="Verdana" w:eastAsia="Calibri" w:hAnsi="Verdana"/>
                <w:sz w:val="20"/>
              </w:rPr>
            </w:pPr>
          </w:p>
        </w:tc>
        <w:tc>
          <w:tcPr>
            <w:tcW w:w="6698" w:type="dxa"/>
            <w:gridSpan w:val="2"/>
          </w:tcPr>
          <w:p w14:paraId="0ED741FD" w14:textId="77777777" w:rsidR="007570B4" w:rsidRPr="00F25957" w:rsidRDefault="007570B4" w:rsidP="00F629FB">
            <w:pPr>
              <w:numPr>
                <w:ilvl w:val="0"/>
                <w:numId w:val="19"/>
              </w:numPr>
              <w:contextualSpacing/>
              <w:rPr>
                <w:rFonts w:ascii="Verdana" w:eastAsia="Calibri" w:hAnsi="Verdana"/>
                <w:sz w:val="20"/>
              </w:rPr>
            </w:pPr>
          </w:p>
        </w:tc>
        <w:tc>
          <w:tcPr>
            <w:tcW w:w="1624" w:type="dxa"/>
          </w:tcPr>
          <w:p w14:paraId="0ED741FE" w14:textId="77777777" w:rsidR="007570B4" w:rsidRPr="00F25957" w:rsidRDefault="007570B4" w:rsidP="00B600B3">
            <w:pPr>
              <w:contextualSpacing/>
              <w:rPr>
                <w:rFonts w:ascii="Verdana" w:eastAsia="Calibri" w:hAnsi="Verdana"/>
                <w:sz w:val="20"/>
              </w:rPr>
            </w:pPr>
          </w:p>
        </w:tc>
      </w:tr>
      <w:tr w:rsidR="007570B4" w:rsidRPr="00F25957" w14:paraId="0ED74203" w14:textId="77777777" w:rsidTr="00B600B3">
        <w:trPr>
          <w:trHeight w:val="20"/>
        </w:trPr>
        <w:tc>
          <w:tcPr>
            <w:tcW w:w="512" w:type="dxa"/>
            <w:vMerge/>
          </w:tcPr>
          <w:p w14:paraId="0ED74200" w14:textId="77777777" w:rsidR="007570B4" w:rsidRPr="00F25957" w:rsidRDefault="007570B4" w:rsidP="007570B4">
            <w:pPr>
              <w:ind w:left="360"/>
              <w:contextualSpacing/>
              <w:jc w:val="both"/>
              <w:rPr>
                <w:rFonts w:ascii="Verdana" w:eastAsia="Calibri" w:hAnsi="Verdana"/>
                <w:sz w:val="20"/>
              </w:rPr>
            </w:pPr>
          </w:p>
        </w:tc>
        <w:tc>
          <w:tcPr>
            <w:tcW w:w="6698" w:type="dxa"/>
            <w:gridSpan w:val="2"/>
          </w:tcPr>
          <w:p w14:paraId="0ED74201" w14:textId="77777777" w:rsidR="007570B4" w:rsidRPr="00F25957" w:rsidRDefault="007570B4" w:rsidP="00F629FB">
            <w:pPr>
              <w:numPr>
                <w:ilvl w:val="0"/>
                <w:numId w:val="19"/>
              </w:numPr>
              <w:contextualSpacing/>
              <w:rPr>
                <w:rFonts w:ascii="Verdana" w:eastAsia="Calibri" w:hAnsi="Verdana"/>
                <w:sz w:val="20"/>
              </w:rPr>
            </w:pPr>
          </w:p>
        </w:tc>
        <w:tc>
          <w:tcPr>
            <w:tcW w:w="1624" w:type="dxa"/>
          </w:tcPr>
          <w:p w14:paraId="0ED74202" w14:textId="77777777" w:rsidR="007570B4" w:rsidRPr="00F25957" w:rsidRDefault="007570B4" w:rsidP="00B600B3">
            <w:pPr>
              <w:contextualSpacing/>
              <w:rPr>
                <w:rFonts w:ascii="Verdana" w:eastAsia="Calibri" w:hAnsi="Verdana"/>
                <w:sz w:val="20"/>
              </w:rPr>
            </w:pPr>
          </w:p>
        </w:tc>
      </w:tr>
      <w:tr w:rsidR="007570B4" w:rsidRPr="00F25957" w14:paraId="0ED74207" w14:textId="77777777" w:rsidTr="00B600B3">
        <w:trPr>
          <w:trHeight w:val="20"/>
        </w:trPr>
        <w:tc>
          <w:tcPr>
            <w:tcW w:w="512" w:type="dxa"/>
            <w:vMerge/>
          </w:tcPr>
          <w:p w14:paraId="0ED74204" w14:textId="77777777" w:rsidR="007570B4" w:rsidRPr="00F25957" w:rsidRDefault="007570B4" w:rsidP="007570B4">
            <w:pPr>
              <w:ind w:left="360"/>
              <w:contextualSpacing/>
              <w:jc w:val="both"/>
              <w:rPr>
                <w:rFonts w:ascii="Verdana" w:eastAsia="Calibri" w:hAnsi="Verdana"/>
                <w:sz w:val="20"/>
              </w:rPr>
            </w:pPr>
          </w:p>
        </w:tc>
        <w:tc>
          <w:tcPr>
            <w:tcW w:w="6698" w:type="dxa"/>
            <w:gridSpan w:val="2"/>
          </w:tcPr>
          <w:p w14:paraId="0ED74205" w14:textId="77777777" w:rsidR="007570B4" w:rsidRPr="00F25957" w:rsidRDefault="007570B4" w:rsidP="00F629FB">
            <w:pPr>
              <w:numPr>
                <w:ilvl w:val="0"/>
                <w:numId w:val="19"/>
              </w:numPr>
              <w:contextualSpacing/>
              <w:rPr>
                <w:rFonts w:ascii="Verdana" w:eastAsia="Calibri" w:hAnsi="Verdana"/>
                <w:sz w:val="20"/>
              </w:rPr>
            </w:pPr>
          </w:p>
        </w:tc>
        <w:tc>
          <w:tcPr>
            <w:tcW w:w="1624" w:type="dxa"/>
          </w:tcPr>
          <w:p w14:paraId="0ED74206" w14:textId="77777777" w:rsidR="007570B4" w:rsidRPr="00F25957" w:rsidRDefault="007570B4" w:rsidP="00B600B3">
            <w:pPr>
              <w:contextualSpacing/>
              <w:rPr>
                <w:rFonts w:ascii="Verdana" w:eastAsia="Calibri" w:hAnsi="Verdana"/>
                <w:sz w:val="20"/>
              </w:rPr>
            </w:pPr>
          </w:p>
        </w:tc>
      </w:tr>
      <w:tr w:rsidR="00F629FB" w:rsidRPr="00F25957" w14:paraId="0ED7420B" w14:textId="77777777" w:rsidTr="00B600B3">
        <w:tc>
          <w:tcPr>
            <w:tcW w:w="512" w:type="dxa"/>
            <w:vMerge w:val="restart"/>
          </w:tcPr>
          <w:p w14:paraId="0ED74208" w14:textId="77777777" w:rsidR="00F629FB" w:rsidRPr="00F25957" w:rsidRDefault="00F629FB" w:rsidP="00F629FB">
            <w:pPr>
              <w:numPr>
                <w:ilvl w:val="0"/>
                <w:numId w:val="18"/>
              </w:numPr>
              <w:contextualSpacing/>
              <w:jc w:val="both"/>
              <w:rPr>
                <w:rFonts w:ascii="Verdana" w:eastAsia="Calibri" w:hAnsi="Verdana"/>
                <w:sz w:val="20"/>
              </w:rPr>
            </w:pPr>
          </w:p>
        </w:tc>
        <w:tc>
          <w:tcPr>
            <w:tcW w:w="2099" w:type="dxa"/>
          </w:tcPr>
          <w:p w14:paraId="0ED74209" w14:textId="77777777" w:rsidR="00F629FB" w:rsidRPr="00F25957" w:rsidRDefault="00F629FB" w:rsidP="00B600B3">
            <w:pPr>
              <w:rPr>
                <w:rFonts w:ascii="Verdana" w:eastAsia="Calibri" w:hAnsi="Verdana"/>
                <w:sz w:val="20"/>
              </w:rPr>
            </w:pPr>
            <w:r w:rsidRPr="00F25957">
              <w:rPr>
                <w:rFonts w:ascii="Verdana" w:eastAsia="Calibri" w:hAnsi="Verdana"/>
                <w:sz w:val="20"/>
              </w:rPr>
              <w:t>Korte beschrijving van de werkzaamheden. De aangegeven kerncompetenties moeten overtuigend in de beschrijving naar voren komen.</w:t>
            </w:r>
          </w:p>
        </w:tc>
        <w:tc>
          <w:tcPr>
            <w:tcW w:w="6223" w:type="dxa"/>
            <w:gridSpan w:val="2"/>
          </w:tcPr>
          <w:p w14:paraId="0ED7420A" w14:textId="77777777" w:rsidR="00F629FB" w:rsidRPr="00F25957" w:rsidRDefault="00F629FB" w:rsidP="00B600B3">
            <w:pPr>
              <w:rPr>
                <w:rFonts w:ascii="Verdana" w:eastAsia="Calibri" w:hAnsi="Verdana"/>
                <w:sz w:val="20"/>
              </w:rPr>
            </w:pPr>
          </w:p>
        </w:tc>
      </w:tr>
      <w:tr w:rsidR="00F629FB" w:rsidRPr="00F25957" w14:paraId="0ED74210" w14:textId="77777777" w:rsidTr="00B600B3">
        <w:trPr>
          <w:trHeight w:val="829"/>
        </w:trPr>
        <w:tc>
          <w:tcPr>
            <w:tcW w:w="512" w:type="dxa"/>
            <w:vMerge/>
          </w:tcPr>
          <w:p w14:paraId="0ED7420C" w14:textId="77777777" w:rsidR="00F629FB" w:rsidRPr="00F25957" w:rsidRDefault="00F629FB" w:rsidP="00B600B3">
            <w:pPr>
              <w:jc w:val="both"/>
              <w:rPr>
                <w:rFonts w:ascii="Verdana" w:eastAsia="Calibri" w:hAnsi="Verdana"/>
                <w:sz w:val="20"/>
              </w:rPr>
            </w:pPr>
          </w:p>
        </w:tc>
        <w:tc>
          <w:tcPr>
            <w:tcW w:w="2099" w:type="dxa"/>
          </w:tcPr>
          <w:p w14:paraId="0ED7420D" w14:textId="77777777" w:rsidR="00F629FB" w:rsidRPr="00F25957" w:rsidRDefault="00F629FB" w:rsidP="00B600B3">
            <w:pPr>
              <w:rPr>
                <w:rFonts w:ascii="Verdana" w:eastAsia="Calibri" w:hAnsi="Verdana"/>
                <w:sz w:val="20"/>
              </w:rPr>
            </w:pPr>
            <w:r w:rsidRPr="00F25957">
              <w:rPr>
                <w:rFonts w:ascii="Verdana" w:eastAsia="Calibri" w:hAnsi="Verdana"/>
                <w:sz w:val="20"/>
              </w:rPr>
              <w:t>Korte beschrijving van de in onderaanneming uitgevoerde</w:t>
            </w:r>
          </w:p>
          <w:p w14:paraId="0ED7420E" w14:textId="77777777" w:rsidR="00F629FB" w:rsidRPr="00F25957" w:rsidRDefault="00F629FB" w:rsidP="00B600B3">
            <w:pPr>
              <w:jc w:val="both"/>
              <w:rPr>
                <w:rFonts w:ascii="Verdana" w:eastAsia="Calibri" w:hAnsi="Verdana"/>
                <w:sz w:val="20"/>
              </w:rPr>
            </w:pPr>
            <w:proofErr w:type="gramStart"/>
            <w:r w:rsidRPr="00F25957">
              <w:rPr>
                <w:rFonts w:ascii="Verdana" w:eastAsia="Calibri" w:hAnsi="Verdana"/>
                <w:sz w:val="20"/>
              </w:rPr>
              <w:t>werkzaamheden</w:t>
            </w:r>
            <w:proofErr w:type="gramEnd"/>
          </w:p>
        </w:tc>
        <w:tc>
          <w:tcPr>
            <w:tcW w:w="6223" w:type="dxa"/>
            <w:gridSpan w:val="2"/>
          </w:tcPr>
          <w:p w14:paraId="0ED7420F" w14:textId="77777777" w:rsidR="00F629FB" w:rsidRPr="00F25957" w:rsidRDefault="00F629FB" w:rsidP="00B600B3">
            <w:pPr>
              <w:rPr>
                <w:rFonts w:ascii="Verdana" w:eastAsia="Calibri" w:hAnsi="Verdana"/>
                <w:sz w:val="20"/>
              </w:rPr>
            </w:pPr>
          </w:p>
        </w:tc>
      </w:tr>
    </w:tbl>
    <w:p w14:paraId="0ED74216" w14:textId="77777777" w:rsidR="00200A07" w:rsidRPr="00F25957" w:rsidRDefault="00200A07" w:rsidP="00200A07">
      <w:pPr>
        <w:jc w:val="both"/>
        <w:rPr>
          <w:rFonts w:ascii="Verdana" w:hAnsi="Verdana"/>
          <w:sz w:val="20"/>
        </w:rPr>
      </w:pPr>
    </w:p>
    <w:p w14:paraId="0ED74218" w14:textId="77777777" w:rsidR="00200A07" w:rsidRPr="00F25957" w:rsidRDefault="00200A07" w:rsidP="00200A07">
      <w:pPr>
        <w:jc w:val="both"/>
        <w:rPr>
          <w:rFonts w:ascii="Verdana" w:hAnsi="Verdana"/>
          <w:sz w:val="20"/>
        </w:rPr>
      </w:pPr>
      <w:r w:rsidRPr="00F25957">
        <w:rPr>
          <w:rFonts w:ascii="Verdana" w:hAnsi="Verdana"/>
          <w:sz w:val="20"/>
        </w:rPr>
        <w:t xml:space="preserve">Dit document dient u </w:t>
      </w:r>
      <w:r w:rsidRPr="00F25957">
        <w:rPr>
          <w:rFonts w:ascii="Verdana" w:hAnsi="Verdana"/>
          <w:b/>
          <w:sz w:val="20"/>
        </w:rPr>
        <w:t>per referentieopdracht</w:t>
      </w:r>
      <w:r w:rsidRPr="00F25957">
        <w:rPr>
          <w:rFonts w:ascii="Verdana" w:hAnsi="Verdana"/>
          <w:sz w:val="20"/>
        </w:rPr>
        <w:t xml:space="preserve"> in te vullen.</w:t>
      </w:r>
    </w:p>
    <w:p w14:paraId="0ED74219" w14:textId="77777777" w:rsidR="00200A07" w:rsidRPr="00F25957" w:rsidRDefault="00200A07" w:rsidP="00200A07">
      <w:pPr>
        <w:jc w:val="both"/>
        <w:rPr>
          <w:rFonts w:ascii="Verdana" w:hAnsi="Verdana"/>
          <w:sz w:val="20"/>
        </w:rPr>
      </w:pPr>
    </w:p>
    <w:p w14:paraId="0561E447" w14:textId="77777777" w:rsidR="00F25957" w:rsidRDefault="00F25957" w:rsidP="00200A07">
      <w:pPr>
        <w:jc w:val="both"/>
        <w:rPr>
          <w:rFonts w:ascii="Verdana" w:hAnsi="Verdana"/>
          <w:sz w:val="20"/>
        </w:rPr>
      </w:pPr>
    </w:p>
    <w:p w14:paraId="04558B9F" w14:textId="77777777" w:rsidR="00F25957" w:rsidRDefault="00F25957" w:rsidP="00200A07">
      <w:pPr>
        <w:jc w:val="both"/>
        <w:rPr>
          <w:rFonts w:ascii="Verdana" w:hAnsi="Verdana"/>
          <w:sz w:val="20"/>
        </w:rPr>
      </w:pPr>
    </w:p>
    <w:p w14:paraId="0ED7421A" w14:textId="177F2906" w:rsidR="00200A07" w:rsidRPr="00F25957" w:rsidRDefault="00200A07" w:rsidP="00200A07">
      <w:pPr>
        <w:jc w:val="both"/>
        <w:rPr>
          <w:rFonts w:ascii="Verdana" w:hAnsi="Verdana"/>
          <w:sz w:val="20"/>
        </w:rPr>
      </w:pPr>
      <w:r w:rsidRPr="00F25957">
        <w:rPr>
          <w:rFonts w:ascii="Verdana" w:hAnsi="Verdana"/>
          <w:sz w:val="20"/>
        </w:rPr>
        <w:t>Aldus opgemaakt en naar waarheid rechtsgeldig (bevoegd) ondertekend:</w:t>
      </w:r>
    </w:p>
    <w:p w14:paraId="0ED7421B" w14:textId="77777777" w:rsidR="00200A07" w:rsidRPr="00F25957" w:rsidRDefault="00200A07" w:rsidP="00200A07">
      <w:pPr>
        <w:jc w:val="both"/>
        <w:rPr>
          <w:rFonts w:ascii="Verdana" w:hAnsi="Verdana"/>
          <w:sz w:val="20"/>
        </w:rPr>
      </w:pPr>
    </w:p>
    <w:tbl>
      <w:tblPr>
        <w:tblStyle w:val="Tabelraster"/>
        <w:tblW w:w="0" w:type="auto"/>
        <w:tblBorders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4373"/>
        <w:gridCol w:w="4373"/>
      </w:tblGrid>
      <w:tr w:rsidR="002D73B7" w:rsidRPr="00F25957" w14:paraId="5E4BCBE3" w14:textId="77777777" w:rsidTr="00F27211">
        <w:trPr>
          <w:trHeight w:val="340"/>
        </w:trPr>
        <w:tc>
          <w:tcPr>
            <w:tcW w:w="4373" w:type="dxa"/>
          </w:tcPr>
          <w:p w14:paraId="370840B1" w14:textId="77777777" w:rsidR="002D73B7" w:rsidRPr="00F25957" w:rsidRDefault="002D73B7" w:rsidP="00F27211">
            <w:pPr>
              <w:rPr>
                <w:rFonts w:ascii="Verdana" w:hAnsi="Verdana"/>
                <w:sz w:val="20"/>
              </w:rPr>
            </w:pPr>
            <w:r w:rsidRPr="00F25957">
              <w:rPr>
                <w:rFonts w:ascii="Verdana" w:hAnsi="Verdana"/>
                <w:sz w:val="20"/>
              </w:rPr>
              <w:t>Op: &lt;datum&gt;</w:t>
            </w:r>
          </w:p>
        </w:tc>
        <w:tc>
          <w:tcPr>
            <w:tcW w:w="4373" w:type="dxa"/>
          </w:tcPr>
          <w:p w14:paraId="52A6A66F" w14:textId="77777777" w:rsidR="002D73B7" w:rsidRPr="00F25957" w:rsidRDefault="002D73B7" w:rsidP="00F27211">
            <w:pPr>
              <w:rPr>
                <w:rFonts w:ascii="Verdana" w:eastAsiaTheme="minorHAnsi" w:hAnsi="Verdana"/>
                <w:sz w:val="20"/>
                <w:lang w:eastAsia="en-US"/>
              </w:rPr>
            </w:pPr>
            <w:r w:rsidRPr="00F25957">
              <w:rPr>
                <w:rFonts w:ascii="Verdana" w:eastAsiaTheme="minorHAnsi" w:hAnsi="Verdana"/>
                <w:sz w:val="20"/>
                <w:lang w:eastAsia="en-US"/>
              </w:rPr>
              <w:t>Op: &lt;datum&gt;</w:t>
            </w:r>
          </w:p>
        </w:tc>
      </w:tr>
      <w:tr w:rsidR="002D73B7" w:rsidRPr="00F25957" w14:paraId="48123315" w14:textId="77777777" w:rsidTr="00F27211">
        <w:trPr>
          <w:trHeight w:val="340"/>
        </w:trPr>
        <w:tc>
          <w:tcPr>
            <w:tcW w:w="4373" w:type="dxa"/>
          </w:tcPr>
          <w:p w14:paraId="1CD99BF5" w14:textId="77777777" w:rsidR="002D73B7" w:rsidRPr="00F25957" w:rsidRDefault="002D73B7" w:rsidP="00F27211">
            <w:pPr>
              <w:rPr>
                <w:rFonts w:ascii="Verdana" w:hAnsi="Verdana"/>
                <w:sz w:val="20"/>
              </w:rPr>
            </w:pPr>
            <w:r w:rsidRPr="00F25957">
              <w:rPr>
                <w:rFonts w:ascii="Verdana" w:hAnsi="Verdana"/>
                <w:sz w:val="20"/>
              </w:rPr>
              <w:t>Te: &lt;plaats&gt;</w:t>
            </w:r>
          </w:p>
        </w:tc>
        <w:tc>
          <w:tcPr>
            <w:tcW w:w="4373" w:type="dxa"/>
          </w:tcPr>
          <w:p w14:paraId="6340CD55" w14:textId="77777777" w:rsidR="002D73B7" w:rsidRPr="00F25957" w:rsidRDefault="002D73B7" w:rsidP="00F27211">
            <w:pPr>
              <w:rPr>
                <w:rFonts w:ascii="Verdana" w:eastAsiaTheme="minorHAnsi" w:hAnsi="Verdana"/>
                <w:sz w:val="20"/>
                <w:lang w:eastAsia="en-US"/>
              </w:rPr>
            </w:pPr>
            <w:r w:rsidRPr="00F25957">
              <w:rPr>
                <w:rFonts w:ascii="Verdana" w:eastAsiaTheme="minorHAnsi" w:hAnsi="Verdana"/>
                <w:sz w:val="20"/>
                <w:lang w:eastAsia="en-US"/>
              </w:rPr>
              <w:t>Te: &lt;plaats&gt;</w:t>
            </w:r>
          </w:p>
        </w:tc>
      </w:tr>
      <w:tr w:rsidR="002D73B7" w:rsidRPr="00F25957" w14:paraId="042B29FB" w14:textId="77777777" w:rsidTr="00F27211">
        <w:trPr>
          <w:trHeight w:val="340"/>
        </w:trPr>
        <w:tc>
          <w:tcPr>
            <w:tcW w:w="4373" w:type="dxa"/>
          </w:tcPr>
          <w:p w14:paraId="7D3E9A78" w14:textId="77777777" w:rsidR="002D73B7" w:rsidRPr="00F25957" w:rsidRDefault="002D73B7" w:rsidP="00F27211">
            <w:pPr>
              <w:rPr>
                <w:rFonts w:ascii="Verdana" w:hAnsi="Verdana"/>
                <w:sz w:val="20"/>
              </w:rPr>
            </w:pPr>
            <w:proofErr w:type="gramStart"/>
            <w:r w:rsidRPr="00F25957">
              <w:rPr>
                <w:rFonts w:ascii="Verdana" w:hAnsi="Verdana"/>
                <w:sz w:val="20"/>
              </w:rPr>
              <w:t>Inschrijver /</w:t>
            </w:r>
            <w:proofErr w:type="gramEnd"/>
            <w:r w:rsidRPr="00F25957">
              <w:rPr>
                <w:rFonts w:ascii="Verdana" w:hAnsi="Verdana"/>
                <w:sz w:val="20"/>
              </w:rPr>
              <w:t xml:space="preserve"> </w:t>
            </w:r>
            <w:proofErr w:type="spellStart"/>
            <w:r w:rsidRPr="00F25957">
              <w:rPr>
                <w:rFonts w:ascii="Verdana" w:hAnsi="Verdana"/>
                <w:sz w:val="20"/>
              </w:rPr>
              <w:t>Combinant</w:t>
            </w:r>
            <w:proofErr w:type="spellEnd"/>
            <w:r w:rsidRPr="00F25957">
              <w:rPr>
                <w:rFonts w:ascii="Verdana" w:hAnsi="Verdana"/>
                <w:sz w:val="20"/>
              </w:rPr>
              <w:t xml:space="preserve"> 1</w:t>
            </w:r>
          </w:p>
        </w:tc>
        <w:tc>
          <w:tcPr>
            <w:tcW w:w="4373" w:type="dxa"/>
          </w:tcPr>
          <w:p w14:paraId="65B8F8BC" w14:textId="77777777" w:rsidR="002D73B7" w:rsidRPr="00F25957" w:rsidRDefault="002D73B7" w:rsidP="00F27211">
            <w:pPr>
              <w:rPr>
                <w:rFonts w:ascii="Verdana" w:hAnsi="Verdana"/>
                <w:sz w:val="20"/>
              </w:rPr>
            </w:pPr>
            <w:proofErr w:type="spellStart"/>
            <w:r w:rsidRPr="00F25957">
              <w:rPr>
                <w:rFonts w:ascii="Verdana" w:hAnsi="Verdana"/>
                <w:sz w:val="20"/>
              </w:rPr>
              <w:t>Combinant</w:t>
            </w:r>
            <w:proofErr w:type="spellEnd"/>
            <w:r w:rsidRPr="00F25957">
              <w:rPr>
                <w:rFonts w:ascii="Verdana" w:hAnsi="Verdana"/>
                <w:sz w:val="20"/>
              </w:rPr>
              <w:t xml:space="preserve"> 2 (indien van toepassing)</w:t>
            </w:r>
          </w:p>
        </w:tc>
      </w:tr>
      <w:tr w:rsidR="002D73B7" w:rsidRPr="00F25957" w14:paraId="1E82AA53" w14:textId="77777777" w:rsidTr="00F27211">
        <w:trPr>
          <w:trHeight w:val="340"/>
        </w:trPr>
        <w:tc>
          <w:tcPr>
            <w:tcW w:w="4373" w:type="dxa"/>
          </w:tcPr>
          <w:p w14:paraId="06F621F5" w14:textId="77777777" w:rsidR="002D73B7" w:rsidRPr="00F25957" w:rsidRDefault="002D73B7" w:rsidP="00F27211">
            <w:pPr>
              <w:rPr>
                <w:rFonts w:ascii="Verdana" w:hAnsi="Verdana"/>
                <w:sz w:val="20"/>
              </w:rPr>
            </w:pPr>
            <w:r w:rsidRPr="00F25957">
              <w:rPr>
                <w:rFonts w:ascii="Verdana" w:hAnsi="Verdana"/>
                <w:sz w:val="20"/>
              </w:rPr>
              <w:t>&lt;</w:t>
            </w:r>
            <w:proofErr w:type="gramStart"/>
            <w:r w:rsidRPr="00F25957">
              <w:rPr>
                <w:rFonts w:ascii="Verdana" w:hAnsi="Verdana"/>
                <w:sz w:val="20"/>
              </w:rPr>
              <w:t>naam</w:t>
            </w:r>
            <w:proofErr w:type="gramEnd"/>
            <w:r w:rsidRPr="00F25957">
              <w:rPr>
                <w:rFonts w:ascii="Verdana" w:hAnsi="Verdana"/>
                <w:sz w:val="20"/>
              </w:rPr>
              <w:t xml:space="preserve"> functionaris&gt;</w:t>
            </w:r>
          </w:p>
        </w:tc>
        <w:tc>
          <w:tcPr>
            <w:tcW w:w="4373" w:type="dxa"/>
          </w:tcPr>
          <w:p w14:paraId="2B816815" w14:textId="77777777" w:rsidR="002D73B7" w:rsidRPr="00F25957" w:rsidRDefault="002D73B7" w:rsidP="00F27211">
            <w:pPr>
              <w:rPr>
                <w:rFonts w:ascii="Verdana" w:eastAsiaTheme="minorHAnsi" w:hAnsi="Verdana"/>
                <w:sz w:val="20"/>
                <w:lang w:eastAsia="en-US"/>
              </w:rPr>
            </w:pPr>
            <w:r w:rsidRPr="00F25957">
              <w:rPr>
                <w:rFonts w:ascii="Verdana" w:eastAsiaTheme="minorHAnsi" w:hAnsi="Verdana"/>
                <w:sz w:val="20"/>
                <w:lang w:eastAsia="en-US"/>
              </w:rPr>
              <w:t>&lt;</w:t>
            </w:r>
            <w:proofErr w:type="gramStart"/>
            <w:r w:rsidRPr="00F25957">
              <w:rPr>
                <w:rFonts w:ascii="Verdana" w:eastAsiaTheme="minorHAnsi" w:hAnsi="Verdana"/>
                <w:sz w:val="20"/>
                <w:lang w:eastAsia="en-US"/>
              </w:rPr>
              <w:t>naam</w:t>
            </w:r>
            <w:proofErr w:type="gramEnd"/>
            <w:r w:rsidRPr="00F25957">
              <w:rPr>
                <w:rFonts w:ascii="Verdana" w:eastAsiaTheme="minorHAnsi" w:hAnsi="Verdana"/>
                <w:sz w:val="20"/>
                <w:lang w:eastAsia="en-US"/>
              </w:rPr>
              <w:t xml:space="preserve"> functionaris&gt;</w:t>
            </w:r>
          </w:p>
        </w:tc>
      </w:tr>
      <w:tr w:rsidR="002D73B7" w:rsidRPr="00F25957" w14:paraId="58C71EE8" w14:textId="77777777" w:rsidTr="00F27211">
        <w:trPr>
          <w:trHeight w:val="1793"/>
        </w:trPr>
        <w:tc>
          <w:tcPr>
            <w:tcW w:w="4373" w:type="dxa"/>
          </w:tcPr>
          <w:p w14:paraId="15CCEA94" w14:textId="77777777" w:rsidR="002D73B7" w:rsidRPr="00F25957" w:rsidRDefault="002D73B7" w:rsidP="00F27211">
            <w:pPr>
              <w:rPr>
                <w:rFonts w:ascii="Verdana" w:eastAsiaTheme="minorHAnsi" w:hAnsi="Verdana"/>
                <w:sz w:val="20"/>
                <w:lang w:eastAsia="en-US"/>
              </w:rPr>
            </w:pPr>
            <w:r w:rsidRPr="00F25957">
              <w:rPr>
                <w:rFonts w:ascii="Verdana" w:eastAsiaTheme="minorHAnsi" w:hAnsi="Verdana"/>
                <w:sz w:val="20"/>
                <w:lang w:eastAsia="en-US"/>
              </w:rPr>
              <w:t>Handtekening:</w:t>
            </w:r>
          </w:p>
          <w:p w14:paraId="714FDA9F" w14:textId="77777777" w:rsidR="002D73B7" w:rsidRPr="00F25957" w:rsidRDefault="002D73B7" w:rsidP="00F27211">
            <w:pPr>
              <w:rPr>
                <w:rFonts w:ascii="Verdana" w:eastAsiaTheme="minorHAnsi" w:hAnsi="Verdana"/>
                <w:sz w:val="20"/>
              </w:rPr>
            </w:pPr>
          </w:p>
          <w:p w14:paraId="1F830212" w14:textId="77777777" w:rsidR="002D73B7" w:rsidRPr="00F25957" w:rsidRDefault="002D73B7" w:rsidP="00F27211">
            <w:pPr>
              <w:rPr>
                <w:rFonts w:ascii="Verdana" w:eastAsiaTheme="minorHAnsi" w:hAnsi="Verdana"/>
                <w:sz w:val="20"/>
              </w:rPr>
            </w:pPr>
          </w:p>
          <w:p w14:paraId="7FF32D33" w14:textId="77777777" w:rsidR="002D73B7" w:rsidRPr="00F25957" w:rsidRDefault="002D73B7" w:rsidP="00F27211">
            <w:pPr>
              <w:rPr>
                <w:rFonts w:ascii="Verdana" w:eastAsiaTheme="minorHAnsi" w:hAnsi="Verdana"/>
                <w:sz w:val="20"/>
              </w:rPr>
            </w:pPr>
          </w:p>
          <w:p w14:paraId="2F19F45D" w14:textId="77777777" w:rsidR="002D73B7" w:rsidRPr="00F25957" w:rsidRDefault="002D73B7" w:rsidP="00F27211">
            <w:pPr>
              <w:rPr>
                <w:rFonts w:ascii="Verdana" w:hAnsi="Verdana"/>
                <w:sz w:val="20"/>
                <w:lang w:eastAsia="en-US"/>
              </w:rPr>
            </w:pPr>
          </w:p>
          <w:p w14:paraId="11C070C6" w14:textId="77777777" w:rsidR="002D73B7" w:rsidRPr="00F25957" w:rsidRDefault="002D73B7" w:rsidP="00F27211">
            <w:pPr>
              <w:rPr>
                <w:rFonts w:ascii="Verdana" w:hAnsi="Verdana"/>
                <w:sz w:val="20"/>
                <w:lang w:eastAsia="en-US"/>
              </w:rPr>
            </w:pPr>
          </w:p>
        </w:tc>
        <w:tc>
          <w:tcPr>
            <w:tcW w:w="4373" w:type="dxa"/>
          </w:tcPr>
          <w:p w14:paraId="1EB31F5E" w14:textId="77777777" w:rsidR="002D73B7" w:rsidRPr="00F25957" w:rsidRDefault="002D73B7" w:rsidP="00F27211">
            <w:pPr>
              <w:rPr>
                <w:rFonts w:ascii="Verdana" w:eastAsiaTheme="minorHAnsi" w:hAnsi="Verdana"/>
                <w:sz w:val="20"/>
                <w:lang w:eastAsia="en-US"/>
              </w:rPr>
            </w:pPr>
            <w:r w:rsidRPr="00F25957">
              <w:rPr>
                <w:rFonts w:ascii="Verdana" w:eastAsiaTheme="minorHAnsi" w:hAnsi="Verdana"/>
                <w:sz w:val="20"/>
                <w:lang w:eastAsia="en-US"/>
              </w:rPr>
              <w:t>Handtekening:</w:t>
            </w:r>
          </w:p>
        </w:tc>
      </w:tr>
    </w:tbl>
    <w:p w14:paraId="0ED7422A" w14:textId="77777777" w:rsidR="004B32EB" w:rsidRPr="00F25957" w:rsidRDefault="004B32EB" w:rsidP="00200A07">
      <w:pPr>
        <w:rPr>
          <w:rFonts w:ascii="Verdana" w:hAnsi="Verdana"/>
          <w:sz w:val="20"/>
        </w:rPr>
      </w:pPr>
    </w:p>
    <w:sectPr w:rsidR="004B32EB" w:rsidRPr="00F25957" w:rsidSect="004B32EB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 w:code="9"/>
      <w:pgMar w:top="1418" w:right="1418" w:bottom="1418" w:left="1418" w:header="425" w:footer="42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84AB58" w14:textId="77777777" w:rsidR="00AD66D2" w:rsidRDefault="00AD66D2" w:rsidP="004C03F0">
      <w:pPr>
        <w:spacing w:line="240" w:lineRule="auto"/>
      </w:pPr>
      <w:r>
        <w:separator/>
      </w:r>
    </w:p>
  </w:endnote>
  <w:endnote w:type="continuationSeparator" w:id="0">
    <w:p w14:paraId="1199DC4A" w14:textId="77777777" w:rsidR="00AD66D2" w:rsidRDefault="00AD66D2" w:rsidP="004C03F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D74232" w14:textId="77777777" w:rsidR="002F3382" w:rsidRDefault="002F3382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D74233" w14:textId="77777777" w:rsidR="00F20770" w:rsidRPr="00817FCC" w:rsidRDefault="00F20770" w:rsidP="00B37C5A">
    <w:pPr>
      <w:pStyle w:val="Voettekst"/>
      <w:spacing w:after="240"/>
      <w:ind w:right="-817"/>
      <w:jc w:val="right"/>
      <w:rPr>
        <w:rStyle w:val="DHPaginaCijfer"/>
      </w:rPr>
    </w:pPr>
    <w:r w:rsidRPr="00817FCC">
      <w:rPr>
        <w:rStyle w:val="DHPaginaCijfer"/>
      </w:rPr>
      <w:fldChar w:fldCharType="begin"/>
    </w:r>
    <w:r w:rsidRPr="00817FCC">
      <w:rPr>
        <w:rStyle w:val="DHPaginaCijfer"/>
      </w:rPr>
      <w:instrText>PAGE  \* Arabic  \* MERGEFORMAT</w:instrText>
    </w:r>
    <w:r w:rsidRPr="00817FCC">
      <w:rPr>
        <w:rStyle w:val="DHPaginaCijfer"/>
      </w:rPr>
      <w:fldChar w:fldCharType="separate"/>
    </w:r>
    <w:r w:rsidR="00B612C2">
      <w:rPr>
        <w:rStyle w:val="DHPaginaCijfer"/>
        <w:noProof/>
      </w:rPr>
      <w:t>2</w:t>
    </w:r>
    <w:r w:rsidRPr="00817FCC">
      <w:rPr>
        <w:rStyle w:val="DHPaginaCijfer"/>
      </w:rPr>
      <w:fldChar w:fldCharType="end"/>
    </w:r>
    <w:r w:rsidRPr="00817FCC">
      <w:rPr>
        <w:rStyle w:val="DHPaginaCijfer"/>
      </w:rPr>
      <w:t>/</w:t>
    </w:r>
    <w:r w:rsidRPr="00817FCC">
      <w:rPr>
        <w:rStyle w:val="DHPaginaCijfer"/>
      </w:rPr>
      <w:fldChar w:fldCharType="begin"/>
    </w:r>
    <w:r w:rsidRPr="00817FCC">
      <w:rPr>
        <w:rStyle w:val="DHPaginaCijfer"/>
      </w:rPr>
      <w:instrText>NUMPAGES  \* Arabic  \* MERGEFORMAT</w:instrText>
    </w:r>
    <w:r w:rsidRPr="00817FCC">
      <w:rPr>
        <w:rStyle w:val="DHPaginaCijfer"/>
      </w:rPr>
      <w:fldChar w:fldCharType="separate"/>
    </w:r>
    <w:r w:rsidR="00B612C2">
      <w:rPr>
        <w:rStyle w:val="DHPaginaCijfer"/>
        <w:noProof/>
      </w:rPr>
      <w:t>2</w:t>
    </w:r>
    <w:r w:rsidRPr="00817FCC">
      <w:rPr>
        <w:rStyle w:val="DHPaginaCijf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D74235" w14:textId="77777777" w:rsidR="008A28BE" w:rsidRDefault="008A28BE" w:rsidP="00F26249">
    <w:pPr>
      <w:spacing w:line="620" w:lineRule="exact"/>
    </w:pPr>
  </w:p>
  <w:p w14:paraId="0ED74236" w14:textId="77777777" w:rsidR="00044CD8" w:rsidRDefault="00044CD8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E842EE" w14:textId="77777777" w:rsidR="00AD66D2" w:rsidRDefault="00AD66D2" w:rsidP="00D56D37">
      <w:pPr>
        <w:pBdr>
          <w:top w:val="single" w:sz="8" w:space="1" w:color="auto"/>
        </w:pBdr>
        <w:spacing w:line="20" w:lineRule="exact"/>
        <w:ind w:right="6407"/>
      </w:pPr>
    </w:p>
  </w:footnote>
  <w:footnote w:type="continuationSeparator" w:id="0">
    <w:p w14:paraId="7E2F2D14" w14:textId="77777777" w:rsidR="00AD66D2" w:rsidRDefault="00AD66D2" w:rsidP="004C03F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D7422F" w14:textId="77777777" w:rsidR="002F3382" w:rsidRDefault="002F3382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677805182"/>
      <w:showingPlcHdr/>
      <w:dataBinding w:prefixMappings="xmlns:ns0='http://www.keyscript.nl/huisstijl/UxDocumentForm' " w:xpath="/ns0:variabelen[1]/ns0:UxDocumentForm[1]/ns0:uxTitelField[1]" w:storeItemID="{334BD0A5-4474-48BB-866F-0B7AD6283639}"/>
      <w:text/>
    </w:sdtPr>
    <w:sdtEndPr/>
    <w:sdtContent>
      <w:p w14:paraId="0ED74230" w14:textId="77777777" w:rsidR="00AF03BC" w:rsidRDefault="004B32EB" w:rsidP="00AF03BC">
        <w:pPr>
          <w:pStyle w:val="DHRandinfoKop"/>
          <w:spacing w:before="40"/>
        </w:pPr>
        <w:r>
          <w:t xml:space="preserve">     </w:t>
        </w:r>
      </w:p>
    </w:sdtContent>
  </w:sdt>
  <w:bookmarkStart w:id="6" w:name="bmSubtitelKoptekst" w:displacedByCustomXml="next"/>
  <w:sdt>
    <w:sdtPr>
      <w:id w:val="2092493631"/>
      <w:showingPlcHdr/>
      <w:dataBinding w:prefixMappings="xmlns:ns0='http://www.keyscript.nl/huisstijl/UxDocumentForm' " w:xpath="/ns0:variabelen[1]/ns0:UxDocumentForm[1]/ns0:uxSubtitelField[1]" w:storeItemID="{334BD0A5-4474-48BB-866F-0B7AD6283639}"/>
      <w:text/>
    </w:sdtPr>
    <w:sdtEndPr/>
    <w:sdtContent>
      <w:p w14:paraId="0ED74231" w14:textId="77777777" w:rsidR="00266875" w:rsidRPr="002C7BC6" w:rsidRDefault="004B32EB" w:rsidP="002C7BC6">
        <w:pPr>
          <w:pStyle w:val="DHRandinfoSubkop"/>
        </w:pPr>
        <w:r>
          <w:t xml:space="preserve">     </w:t>
        </w:r>
      </w:p>
    </w:sdtContent>
  </w:sdt>
  <w:bookmarkEnd w:id="6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D74234" w14:textId="77777777" w:rsidR="00456F44" w:rsidRDefault="00456F44" w:rsidP="00495798">
    <w:pPr>
      <w:pStyle w:val="Koptekst"/>
      <w:spacing w:after="368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B440AF8"/>
    <w:lvl w:ilvl="0">
      <w:start w:val="1"/>
      <w:numFmt w:val="decimal"/>
      <w:pStyle w:val="Lijstnummering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27E491E"/>
    <w:lvl w:ilvl="0">
      <w:start w:val="1"/>
      <w:numFmt w:val="decimal"/>
      <w:pStyle w:val="Lijstnummering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E2AC232"/>
    <w:lvl w:ilvl="0">
      <w:start w:val="1"/>
      <w:numFmt w:val="decimal"/>
      <w:pStyle w:val="Lijstnummering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E640F22"/>
    <w:lvl w:ilvl="0">
      <w:start w:val="1"/>
      <w:numFmt w:val="decimal"/>
      <w:pStyle w:val="Lijstnummering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070EFE2"/>
    <w:lvl w:ilvl="0">
      <w:start w:val="1"/>
      <w:numFmt w:val="bullet"/>
      <w:pStyle w:val="Lijstopsomtek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CCAF1E4"/>
    <w:lvl w:ilvl="0">
      <w:start w:val="1"/>
      <w:numFmt w:val="bullet"/>
      <w:pStyle w:val="Lijstopsomtek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A982564"/>
    <w:lvl w:ilvl="0">
      <w:start w:val="1"/>
      <w:numFmt w:val="bullet"/>
      <w:pStyle w:val="Lijstopsomtek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AD24E64"/>
    <w:lvl w:ilvl="0">
      <w:start w:val="1"/>
      <w:numFmt w:val="bullet"/>
      <w:pStyle w:val="Lijstopsomtek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24CE392"/>
    <w:lvl w:ilvl="0">
      <w:start w:val="1"/>
      <w:numFmt w:val="decimal"/>
      <w:pStyle w:val="Lijstnummering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B1A3A82"/>
    <w:lvl w:ilvl="0">
      <w:start w:val="1"/>
      <w:numFmt w:val="bullet"/>
      <w:pStyle w:val="Lijstopsomtek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0245DD1"/>
    <w:multiLevelType w:val="hybridMultilevel"/>
    <w:tmpl w:val="0C1AC310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144429E9"/>
    <w:multiLevelType w:val="hybridMultilevel"/>
    <w:tmpl w:val="8FFAFD48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67C5F7E"/>
    <w:multiLevelType w:val="multilevel"/>
    <w:tmpl w:val="0C8EE89E"/>
    <w:lvl w:ilvl="0">
      <w:start w:val="1"/>
      <w:numFmt w:val="decimal"/>
      <w:pStyle w:val="DHGenummerd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pStyle w:val="DHSubGenummerd"/>
      <w:lvlText w:val="%2."/>
      <w:lvlJc w:val="left"/>
      <w:pPr>
        <w:ind w:left="568" w:hanging="284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852" w:hanging="284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136" w:hanging="284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420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704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988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272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556" w:hanging="284"/>
      </w:pPr>
      <w:rPr>
        <w:rFonts w:hint="default"/>
      </w:rPr>
    </w:lvl>
  </w:abstractNum>
  <w:abstractNum w:abstractNumId="13" w15:restartNumberingAfterBreak="0">
    <w:nsid w:val="3E86491E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574F3F1D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6DA06D0E"/>
    <w:multiLevelType w:val="multilevel"/>
    <w:tmpl w:val="ED022E3C"/>
    <w:lvl w:ilvl="0">
      <w:start w:val="1"/>
      <w:numFmt w:val="bullet"/>
      <w:pStyle w:val="DHOpsomming"/>
      <w:lvlText w:val="•"/>
      <w:lvlJc w:val="left"/>
      <w:pPr>
        <w:ind w:left="284" w:hanging="284"/>
      </w:pPr>
      <w:rPr>
        <w:rFonts w:ascii="Calibri" w:hAnsi="Calibri" w:hint="default"/>
      </w:rPr>
    </w:lvl>
    <w:lvl w:ilvl="1">
      <w:start w:val="1"/>
      <w:numFmt w:val="bullet"/>
      <w:pStyle w:val="DHSubopsomming"/>
      <w:lvlText w:val="•"/>
      <w:lvlJc w:val="left"/>
      <w:pPr>
        <w:ind w:left="568" w:hanging="284"/>
      </w:pPr>
      <w:rPr>
        <w:rFonts w:ascii="Calibri" w:hAnsi="Calibri" w:hint="default"/>
      </w:rPr>
    </w:lvl>
    <w:lvl w:ilvl="2">
      <w:start w:val="1"/>
      <w:numFmt w:val="bullet"/>
      <w:lvlText w:val=""/>
      <w:lvlJc w:val="left"/>
      <w:pPr>
        <w:ind w:left="852" w:hanging="284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136" w:hanging="284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420" w:hanging="284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1704" w:hanging="284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1988" w:hanging="284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272" w:hanging="284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2556" w:hanging="284"/>
      </w:pPr>
      <w:rPr>
        <w:rFonts w:ascii="Symbol" w:hAnsi="Symbol" w:hint="default"/>
      </w:rPr>
    </w:lvl>
  </w:abstractNum>
  <w:abstractNum w:abstractNumId="16" w15:restartNumberingAfterBreak="0">
    <w:nsid w:val="792E2B60"/>
    <w:multiLevelType w:val="multilevel"/>
    <w:tmpl w:val="C3B22B7E"/>
    <w:lvl w:ilvl="0">
      <w:start w:val="1"/>
      <w:numFmt w:val="decimal"/>
      <w:pStyle w:val="Kop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Kop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7CA05806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7E2951C8"/>
    <w:multiLevelType w:val="hybridMultilevel"/>
    <w:tmpl w:val="9D5EAE56"/>
    <w:lvl w:ilvl="0" w:tplc="83B415EC">
      <w:start w:val="1"/>
      <w:numFmt w:val="decimal"/>
      <w:pStyle w:val="bijlage"/>
      <w:lvlText w:val="Bijlage %1."/>
      <w:lvlJc w:val="left"/>
      <w:pPr>
        <w:ind w:left="360" w:hanging="360"/>
      </w:pPr>
      <w:rPr>
        <w:rFonts w:asciiTheme="majorHAnsi" w:hAnsiTheme="majorHAnsi" w:cstheme="majorHAnsi" w:hint="default"/>
        <w:b w:val="0"/>
        <w:sz w:val="30"/>
        <w:szCs w:val="30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5"/>
  </w:num>
  <w:num w:numId="12">
    <w:abstractNumId w:val="13"/>
  </w:num>
  <w:num w:numId="13">
    <w:abstractNumId w:val="12"/>
  </w:num>
  <w:num w:numId="14">
    <w:abstractNumId w:val="17"/>
  </w:num>
  <w:num w:numId="15">
    <w:abstractNumId w:val="14"/>
  </w:num>
  <w:num w:numId="16">
    <w:abstractNumId w:val="16"/>
  </w:num>
  <w:num w:numId="17">
    <w:abstractNumId w:val="18"/>
  </w:num>
  <w:num w:numId="18">
    <w:abstractNumId w:val="10"/>
  </w:num>
  <w:num w:numId="1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attachedTemplate r:id="rId1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ocumentProtection w:edit="form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Height" w:val="388"/>
    <w:docVar w:name="lijnhorizontaal" w:val="cm"/>
    <w:docVar w:name="lijnverticaal" w:val="cm"/>
    <w:docVar w:name="Width" w:val="520"/>
  </w:docVars>
  <w:rsids>
    <w:rsidRoot w:val="002C7BC6"/>
    <w:rsid w:val="000036C8"/>
    <w:rsid w:val="00016950"/>
    <w:rsid w:val="0003291B"/>
    <w:rsid w:val="00043500"/>
    <w:rsid w:val="00044CD8"/>
    <w:rsid w:val="00052440"/>
    <w:rsid w:val="000548D1"/>
    <w:rsid w:val="00063CAE"/>
    <w:rsid w:val="000755DA"/>
    <w:rsid w:val="00082C4A"/>
    <w:rsid w:val="00083258"/>
    <w:rsid w:val="0009522E"/>
    <w:rsid w:val="000A107F"/>
    <w:rsid w:val="000D2402"/>
    <w:rsid w:val="000D46CE"/>
    <w:rsid w:val="00104444"/>
    <w:rsid w:val="00113702"/>
    <w:rsid w:val="0012380D"/>
    <w:rsid w:val="00162EF7"/>
    <w:rsid w:val="001B3405"/>
    <w:rsid w:val="001C1F09"/>
    <w:rsid w:val="001E6CBD"/>
    <w:rsid w:val="00200A07"/>
    <w:rsid w:val="0020629C"/>
    <w:rsid w:val="00215101"/>
    <w:rsid w:val="002269B8"/>
    <w:rsid w:val="0023657B"/>
    <w:rsid w:val="00253B6C"/>
    <w:rsid w:val="00266875"/>
    <w:rsid w:val="00286191"/>
    <w:rsid w:val="00286677"/>
    <w:rsid w:val="002B2699"/>
    <w:rsid w:val="002B48B5"/>
    <w:rsid w:val="002B5F0A"/>
    <w:rsid w:val="002C7BC6"/>
    <w:rsid w:val="002D73B7"/>
    <w:rsid w:val="002E563B"/>
    <w:rsid w:val="002E581F"/>
    <w:rsid w:val="002F3382"/>
    <w:rsid w:val="002F417B"/>
    <w:rsid w:val="002F47CD"/>
    <w:rsid w:val="003030D2"/>
    <w:rsid w:val="003046ED"/>
    <w:rsid w:val="003118F4"/>
    <w:rsid w:val="003126CC"/>
    <w:rsid w:val="00332DD1"/>
    <w:rsid w:val="00354612"/>
    <w:rsid w:val="00354784"/>
    <w:rsid w:val="0035487E"/>
    <w:rsid w:val="003C1F28"/>
    <w:rsid w:val="003D25E5"/>
    <w:rsid w:val="003E00F3"/>
    <w:rsid w:val="004022E4"/>
    <w:rsid w:val="00412380"/>
    <w:rsid w:val="00412BA7"/>
    <w:rsid w:val="0041365D"/>
    <w:rsid w:val="00423B70"/>
    <w:rsid w:val="00454B69"/>
    <w:rsid w:val="00456F44"/>
    <w:rsid w:val="00467E16"/>
    <w:rsid w:val="00495798"/>
    <w:rsid w:val="004972F7"/>
    <w:rsid w:val="004A2C31"/>
    <w:rsid w:val="004B32EB"/>
    <w:rsid w:val="004C03F0"/>
    <w:rsid w:val="004E71F1"/>
    <w:rsid w:val="00515E8A"/>
    <w:rsid w:val="00527C41"/>
    <w:rsid w:val="005341F8"/>
    <w:rsid w:val="00535A79"/>
    <w:rsid w:val="005528D6"/>
    <w:rsid w:val="00582F5E"/>
    <w:rsid w:val="00585C48"/>
    <w:rsid w:val="00585E0C"/>
    <w:rsid w:val="00593DAC"/>
    <w:rsid w:val="00594BD5"/>
    <w:rsid w:val="005B01AD"/>
    <w:rsid w:val="005B641A"/>
    <w:rsid w:val="005B7BE0"/>
    <w:rsid w:val="005C6870"/>
    <w:rsid w:val="005D2FFA"/>
    <w:rsid w:val="005D438F"/>
    <w:rsid w:val="005E0E76"/>
    <w:rsid w:val="005E423B"/>
    <w:rsid w:val="005E72B9"/>
    <w:rsid w:val="00612C9C"/>
    <w:rsid w:val="00631F12"/>
    <w:rsid w:val="00647612"/>
    <w:rsid w:val="00665DE2"/>
    <w:rsid w:val="006863E9"/>
    <w:rsid w:val="00691633"/>
    <w:rsid w:val="0069210A"/>
    <w:rsid w:val="006A3F52"/>
    <w:rsid w:val="006B475A"/>
    <w:rsid w:val="006C34EA"/>
    <w:rsid w:val="006D4955"/>
    <w:rsid w:val="00713C58"/>
    <w:rsid w:val="007171B2"/>
    <w:rsid w:val="007221BC"/>
    <w:rsid w:val="007570B4"/>
    <w:rsid w:val="00781585"/>
    <w:rsid w:val="007848DB"/>
    <w:rsid w:val="00785DB3"/>
    <w:rsid w:val="00792FEF"/>
    <w:rsid w:val="007A7758"/>
    <w:rsid w:val="007B52DD"/>
    <w:rsid w:val="007E3791"/>
    <w:rsid w:val="00817FCC"/>
    <w:rsid w:val="00835B95"/>
    <w:rsid w:val="00835BAD"/>
    <w:rsid w:val="00840317"/>
    <w:rsid w:val="008521C0"/>
    <w:rsid w:val="008538FE"/>
    <w:rsid w:val="00883509"/>
    <w:rsid w:val="00885B42"/>
    <w:rsid w:val="008A28BE"/>
    <w:rsid w:val="008A3CAC"/>
    <w:rsid w:val="008A698E"/>
    <w:rsid w:val="008D292C"/>
    <w:rsid w:val="0090621C"/>
    <w:rsid w:val="009111C7"/>
    <w:rsid w:val="00914906"/>
    <w:rsid w:val="0091650C"/>
    <w:rsid w:val="00920168"/>
    <w:rsid w:val="009204D5"/>
    <w:rsid w:val="00923E13"/>
    <w:rsid w:val="009258B4"/>
    <w:rsid w:val="009270A6"/>
    <w:rsid w:val="00941E14"/>
    <w:rsid w:val="00942F10"/>
    <w:rsid w:val="0094313D"/>
    <w:rsid w:val="0094454F"/>
    <w:rsid w:val="009448A6"/>
    <w:rsid w:val="009700A4"/>
    <w:rsid w:val="009806E2"/>
    <w:rsid w:val="00984D28"/>
    <w:rsid w:val="00992E1E"/>
    <w:rsid w:val="009A68F2"/>
    <w:rsid w:val="009B5AA9"/>
    <w:rsid w:val="009C4321"/>
    <w:rsid w:val="009F5FCA"/>
    <w:rsid w:val="00A16092"/>
    <w:rsid w:val="00A215B1"/>
    <w:rsid w:val="00A27E84"/>
    <w:rsid w:val="00A332DA"/>
    <w:rsid w:val="00A5190F"/>
    <w:rsid w:val="00A54E4D"/>
    <w:rsid w:val="00A551CF"/>
    <w:rsid w:val="00A65DD1"/>
    <w:rsid w:val="00A67E94"/>
    <w:rsid w:val="00A7239F"/>
    <w:rsid w:val="00A8122C"/>
    <w:rsid w:val="00A82F0E"/>
    <w:rsid w:val="00A8776A"/>
    <w:rsid w:val="00AB0A30"/>
    <w:rsid w:val="00AB395D"/>
    <w:rsid w:val="00AD66D2"/>
    <w:rsid w:val="00AF03BC"/>
    <w:rsid w:val="00AF31CE"/>
    <w:rsid w:val="00B00FC5"/>
    <w:rsid w:val="00B27745"/>
    <w:rsid w:val="00B27DCB"/>
    <w:rsid w:val="00B37C5A"/>
    <w:rsid w:val="00B51B2F"/>
    <w:rsid w:val="00B525B9"/>
    <w:rsid w:val="00B54DAD"/>
    <w:rsid w:val="00B612C2"/>
    <w:rsid w:val="00B65746"/>
    <w:rsid w:val="00B70433"/>
    <w:rsid w:val="00B83EC9"/>
    <w:rsid w:val="00B96239"/>
    <w:rsid w:val="00BA11BA"/>
    <w:rsid w:val="00BA2071"/>
    <w:rsid w:val="00BD5048"/>
    <w:rsid w:val="00BE0F5C"/>
    <w:rsid w:val="00BE15E1"/>
    <w:rsid w:val="00C051FB"/>
    <w:rsid w:val="00C117F9"/>
    <w:rsid w:val="00C44ACD"/>
    <w:rsid w:val="00C51E3D"/>
    <w:rsid w:val="00C5473A"/>
    <w:rsid w:val="00C645FE"/>
    <w:rsid w:val="00C8257F"/>
    <w:rsid w:val="00CC43F9"/>
    <w:rsid w:val="00CD5DA6"/>
    <w:rsid w:val="00CE0CAA"/>
    <w:rsid w:val="00CE4219"/>
    <w:rsid w:val="00D20C61"/>
    <w:rsid w:val="00D25933"/>
    <w:rsid w:val="00D36CBD"/>
    <w:rsid w:val="00D53A19"/>
    <w:rsid w:val="00D56D37"/>
    <w:rsid w:val="00D625E6"/>
    <w:rsid w:val="00D63E82"/>
    <w:rsid w:val="00D6476F"/>
    <w:rsid w:val="00D74858"/>
    <w:rsid w:val="00DA3150"/>
    <w:rsid w:val="00DA60A6"/>
    <w:rsid w:val="00DC7BD5"/>
    <w:rsid w:val="00DC7E1A"/>
    <w:rsid w:val="00DD032B"/>
    <w:rsid w:val="00DD4C2D"/>
    <w:rsid w:val="00DD76A6"/>
    <w:rsid w:val="00E05E84"/>
    <w:rsid w:val="00E25041"/>
    <w:rsid w:val="00E404CF"/>
    <w:rsid w:val="00E43A58"/>
    <w:rsid w:val="00E44BBE"/>
    <w:rsid w:val="00E56719"/>
    <w:rsid w:val="00E96466"/>
    <w:rsid w:val="00EF210B"/>
    <w:rsid w:val="00F20770"/>
    <w:rsid w:val="00F25957"/>
    <w:rsid w:val="00F26249"/>
    <w:rsid w:val="00F36F76"/>
    <w:rsid w:val="00F375A1"/>
    <w:rsid w:val="00F509A6"/>
    <w:rsid w:val="00F629FB"/>
    <w:rsid w:val="00F82B1C"/>
    <w:rsid w:val="00F90AE7"/>
    <w:rsid w:val="00FA02A4"/>
    <w:rsid w:val="00FC2E8A"/>
    <w:rsid w:val="00FC60CB"/>
    <w:rsid w:val="00FD5D69"/>
    <w:rsid w:val="00FE241D"/>
    <w:rsid w:val="00FF1732"/>
    <w:rsid w:val="00FF4FCB"/>
    <w:rsid w:val="00FF6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D741C6"/>
  <w15:docId w15:val="{7BA9CD75-6BF6-8844-AB8C-6921CE176E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lang w:val="nl-N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200A07"/>
    <w:pPr>
      <w:spacing w:line="260" w:lineRule="atLeast"/>
    </w:pPr>
    <w:rPr>
      <w:rFonts w:asciiTheme="minorHAnsi" w:hAnsiTheme="minorHAnsi"/>
      <w:sz w:val="19"/>
    </w:rPr>
  </w:style>
  <w:style w:type="paragraph" w:styleId="Kop1">
    <w:name w:val="heading 1"/>
    <w:aliases w:val="Section Heading,Hoofdstuk,hoofdstuk,sectionHeading"/>
    <w:basedOn w:val="Standaard"/>
    <w:next w:val="Standaard"/>
    <w:link w:val="Kop1Char"/>
    <w:qFormat/>
    <w:rsid w:val="00215101"/>
    <w:pPr>
      <w:keepNext/>
      <w:keepLines/>
      <w:numPr>
        <w:numId w:val="16"/>
      </w:numPr>
      <w:spacing w:before="390" w:after="740" w:line="390" w:lineRule="atLeast"/>
      <w:outlineLvl w:val="0"/>
    </w:pPr>
    <w:rPr>
      <w:rFonts w:asciiTheme="majorHAnsi" w:eastAsiaTheme="majorEastAsia" w:hAnsiTheme="majorHAnsi" w:cstheme="majorBidi"/>
      <w:bCs/>
      <w:color w:val="000000" w:themeColor="text1"/>
      <w:sz w:val="30"/>
      <w:szCs w:val="28"/>
    </w:rPr>
  </w:style>
  <w:style w:type="paragraph" w:styleId="Kop2">
    <w:name w:val="heading 2"/>
    <w:aliases w:val="Reset numbering,Bijlage,paragraaf,Paragraaf"/>
    <w:basedOn w:val="Standaard"/>
    <w:next w:val="Standaard"/>
    <w:link w:val="Kop2Char"/>
    <w:uiPriority w:val="9"/>
    <w:unhideWhenUsed/>
    <w:qFormat/>
    <w:rsid w:val="00B65746"/>
    <w:pPr>
      <w:keepNext/>
      <w:keepLines/>
      <w:numPr>
        <w:ilvl w:val="1"/>
        <w:numId w:val="16"/>
      </w:numPr>
      <w:spacing w:before="260" w:after="260"/>
      <w:ind w:left="567" w:hanging="567"/>
      <w:outlineLvl w:val="1"/>
    </w:pPr>
    <w:rPr>
      <w:rFonts w:asciiTheme="majorHAnsi" w:eastAsiaTheme="majorEastAsia" w:hAnsiTheme="majorHAnsi" w:cstheme="majorBidi"/>
      <w:bCs/>
      <w:color w:val="000000" w:themeColor="text1"/>
      <w:sz w:val="22"/>
      <w:szCs w:val="26"/>
    </w:rPr>
  </w:style>
  <w:style w:type="paragraph" w:styleId="Kop3">
    <w:name w:val="heading 3"/>
    <w:aliases w:val="Level 1 - 1,Voorwoord,053,h3,subparagraaf,Sub-paragraaf"/>
    <w:basedOn w:val="Standaard"/>
    <w:next w:val="Standaard"/>
    <w:link w:val="Kop3Char"/>
    <w:uiPriority w:val="9"/>
    <w:unhideWhenUsed/>
    <w:qFormat/>
    <w:rsid w:val="00B65746"/>
    <w:pPr>
      <w:keepNext/>
      <w:keepLines/>
      <w:numPr>
        <w:ilvl w:val="2"/>
        <w:numId w:val="16"/>
      </w:numPr>
      <w:spacing w:before="260" w:after="260"/>
      <w:ind w:left="709" w:hanging="709"/>
      <w:outlineLvl w:val="2"/>
    </w:pPr>
    <w:rPr>
      <w:rFonts w:asciiTheme="majorHAnsi" w:eastAsiaTheme="majorEastAsia" w:hAnsiTheme="majorHAnsi" w:cstheme="majorBidi"/>
      <w:bCs/>
      <w:color w:val="000000" w:themeColor="text2"/>
    </w:rPr>
  </w:style>
  <w:style w:type="paragraph" w:styleId="Kop4">
    <w:name w:val="heading 4"/>
    <w:basedOn w:val="Standaard"/>
    <w:next w:val="Standaard"/>
    <w:link w:val="Kop4Char"/>
    <w:uiPriority w:val="9"/>
    <w:unhideWhenUsed/>
    <w:qFormat/>
    <w:rsid w:val="00B65746"/>
    <w:pPr>
      <w:keepNext/>
      <w:keepLines/>
      <w:numPr>
        <w:ilvl w:val="3"/>
        <w:numId w:val="16"/>
      </w:numPr>
      <w:spacing w:before="260"/>
      <w:ind w:left="851" w:hanging="851"/>
      <w:outlineLvl w:val="3"/>
    </w:pPr>
    <w:rPr>
      <w:rFonts w:asciiTheme="majorHAnsi" w:eastAsiaTheme="majorEastAsia" w:hAnsiTheme="majorHAnsi" w:cstheme="majorBidi"/>
      <w:bCs/>
      <w:iCs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941E14"/>
    <w:pPr>
      <w:keepNext/>
      <w:keepLines/>
      <w:numPr>
        <w:ilvl w:val="4"/>
        <w:numId w:val="16"/>
      </w:numPr>
      <w:spacing w:before="4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941E14"/>
    <w:pPr>
      <w:keepNext/>
      <w:keepLines/>
      <w:numPr>
        <w:ilvl w:val="5"/>
        <w:numId w:val="16"/>
      </w:numPr>
      <w:spacing w:before="4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941E14"/>
    <w:pPr>
      <w:keepNext/>
      <w:keepLines/>
      <w:numPr>
        <w:ilvl w:val="6"/>
        <w:numId w:val="16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000000" w:themeColor="text1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C117F9"/>
    <w:pPr>
      <w:keepNext/>
      <w:keepLines/>
      <w:numPr>
        <w:ilvl w:val="7"/>
        <w:numId w:val="16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C117F9"/>
    <w:pPr>
      <w:keepNext/>
      <w:keepLines/>
      <w:numPr>
        <w:ilvl w:val="8"/>
        <w:numId w:val="16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DHDienstcode">
    <w:name w:val="_DH_Dienstcode"/>
    <w:basedOn w:val="DHInleiding"/>
    <w:rsid w:val="0035487E"/>
    <w:pPr>
      <w:spacing w:line="220" w:lineRule="atLeast"/>
    </w:pPr>
    <w:rPr>
      <w:rFonts w:asciiTheme="majorHAnsi" w:hAnsiTheme="majorHAnsi"/>
      <w:sz w:val="12"/>
    </w:rPr>
  </w:style>
  <w:style w:type="character" w:customStyle="1" w:styleId="Kop1Char">
    <w:name w:val="Kop 1 Char"/>
    <w:aliases w:val="Section Heading Char,Hoofdstuk Char,hoofdstuk Char,sectionHeading Char"/>
    <w:basedOn w:val="Standaardalinea-lettertype"/>
    <w:link w:val="Kop1"/>
    <w:rsid w:val="00215101"/>
    <w:rPr>
      <w:rFonts w:asciiTheme="majorHAnsi" w:eastAsiaTheme="majorEastAsia" w:hAnsiTheme="majorHAnsi" w:cstheme="majorBidi"/>
      <w:bCs/>
      <w:color w:val="000000" w:themeColor="text1"/>
      <w:sz w:val="30"/>
      <w:szCs w:val="28"/>
    </w:rPr>
  </w:style>
  <w:style w:type="character" w:customStyle="1" w:styleId="Kop2Char">
    <w:name w:val="Kop 2 Char"/>
    <w:aliases w:val="Reset numbering Char,Bijlage Char,paragraaf Char,Paragraaf Char"/>
    <w:basedOn w:val="Standaardalinea-lettertype"/>
    <w:link w:val="Kop2"/>
    <w:uiPriority w:val="9"/>
    <w:rsid w:val="00B65746"/>
    <w:rPr>
      <w:rFonts w:asciiTheme="majorHAnsi" w:eastAsiaTheme="majorEastAsia" w:hAnsiTheme="majorHAnsi" w:cstheme="majorBidi"/>
      <w:bCs/>
      <w:color w:val="000000" w:themeColor="text1"/>
      <w:sz w:val="22"/>
      <w:szCs w:val="26"/>
    </w:rPr>
  </w:style>
  <w:style w:type="character" w:customStyle="1" w:styleId="Kop3Char">
    <w:name w:val="Kop 3 Char"/>
    <w:aliases w:val="Level 1 - 1 Char,Voorwoord Char,053 Char,h3 Char,subparagraaf Char,Sub-paragraaf Char"/>
    <w:basedOn w:val="Standaardalinea-lettertype"/>
    <w:link w:val="Kop3"/>
    <w:uiPriority w:val="9"/>
    <w:rsid w:val="00B65746"/>
    <w:rPr>
      <w:rFonts w:asciiTheme="majorHAnsi" w:eastAsiaTheme="majorEastAsia" w:hAnsiTheme="majorHAnsi" w:cstheme="majorBidi"/>
      <w:bCs/>
      <w:color w:val="000000" w:themeColor="text2"/>
      <w:sz w:val="19"/>
    </w:rPr>
  </w:style>
  <w:style w:type="paragraph" w:styleId="Bijschrift">
    <w:name w:val="caption"/>
    <w:basedOn w:val="Standaard"/>
    <w:next w:val="Standaard"/>
    <w:uiPriority w:val="35"/>
    <w:semiHidden/>
    <w:unhideWhenUsed/>
    <w:rsid w:val="00253B6C"/>
    <w:rPr>
      <w:rFonts w:asciiTheme="majorHAnsi" w:hAnsiTheme="majorHAnsi"/>
      <w:b/>
      <w:bCs/>
      <w:color w:val="000000" w:themeColor="text1"/>
      <w:sz w:val="14"/>
      <w:szCs w:val="18"/>
    </w:rPr>
  </w:style>
  <w:style w:type="paragraph" w:styleId="Voetnoottekst">
    <w:name w:val="footnote text"/>
    <w:basedOn w:val="Standaard"/>
    <w:link w:val="VoetnoottekstChar"/>
    <w:unhideWhenUsed/>
    <w:rsid w:val="00FD5D69"/>
    <w:pPr>
      <w:ind w:left="112" w:hanging="112"/>
    </w:pPr>
    <w:rPr>
      <w:rFonts w:asciiTheme="majorHAnsi" w:hAnsiTheme="majorHAnsi"/>
      <w:sz w:val="14"/>
    </w:rPr>
  </w:style>
  <w:style w:type="character" w:customStyle="1" w:styleId="VoetnoottekstChar">
    <w:name w:val="Voetnoottekst Char"/>
    <w:basedOn w:val="Standaardalinea-lettertype"/>
    <w:link w:val="Voetnoottekst"/>
    <w:rsid w:val="00FD5D69"/>
    <w:rPr>
      <w:rFonts w:asciiTheme="majorHAnsi" w:hAnsiTheme="majorHAnsi"/>
      <w:sz w:val="14"/>
    </w:rPr>
  </w:style>
  <w:style w:type="paragraph" w:styleId="Eindnoottekst">
    <w:name w:val="endnote text"/>
    <w:basedOn w:val="Standaard"/>
    <w:link w:val="EindnoottekstChar"/>
    <w:uiPriority w:val="99"/>
    <w:semiHidden/>
    <w:unhideWhenUsed/>
    <w:rsid w:val="00253B6C"/>
    <w:rPr>
      <w:rFonts w:asciiTheme="majorHAnsi" w:hAnsiTheme="majorHAnsi"/>
      <w:sz w:val="14"/>
    </w:rPr>
  </w:style>
  <w:style w:type="character" w:customStyle="1" w:styleId="EindnoottekstChar">
    <w:name w:val="Eindnoottekst Char"/>
    <w:basedOn w:val="Standaardalinea-lettertype"/>
    <w:link w:val="Eindnoottekst"/>
    <w:uiPriority w:val="99"/>
    <w:semiHidden/>
    <w:rsid w:val="00253B6C"/>
    <w:rPr>
      <w:rFonts w:asciiTheme="majorHAnsi" w:hAnsiTheme="majorHAnsi"/>
      <w:sz w:val="14"/>
    </w:rPr>
  </w:style>
  <w:style w:type="paragraph" w:styleId="Kopvaninhoudsopgave">
    <w:name w:val="TOC Heading"/>
    <w:basedOn w:val="Kop1"/>
    <w:next w:val="Standaard"/>
    <w:uiPriority w:val="39"/>
    <w:semiHidden/>
    <w:unhideWhenUsed/>
    <w:rsid w:val="00253B6C"/>
    <w:pPr>
      <w:spacing w:before="480" w:line="260" w:lineRule="atLeast"/>
      <w:outlineLvl w:val="9"/>
    </w:pPr>
    <w:rPr>
      <w:sz w:val="28"/>
    </w:rPr>
  </w:style>
  <w:style w:type="character" w:customStyle="1" w:styleId="Kop4Char">
    <w:name w:val="Kop 4 Char"/>
    <w:basedOn w:val="Standaardalinea-lettertype"/>
    <w:link w:val="Kop4"/>
    <w:uiPriority w:val="9"/>
    <w:rsid w:val="00B65746"/>
    <w:rPr>
      <w:rFonts w:asciiTheme="majorHAnsi" w:eastAsiaTheme="majorEastAsia" w:hAnsiTheme="majorHAnsi" w:cstheme="majorBidi"/>
      <w:bCs/>
      <w:iCs/>
      <w:sz w:val="18"/>
    </w:rPr>
  </w:style>
  <w:style w:type="paragraph" w:customStyle="1" w:styleId="DHTitel">
    <w:name w:val="_DH_Titel"/>
    <w:basedOn w:val="Standaard"/>
    <w:next w:val="Standaard"/>
    <w:rsid w:val="00253B6C"/>
    <w:pPr>
      <w:spacing w:line="920" w:lineRule="atLeast"/>
    </w:pPr>
    <w:rPr>
      <w:rFonts w:asciiTheme="majorHAnsi" w:hAnsiTheme="majorHAnsi"/>
      <w:sz w:val="72"/>
    </w:rPr>
  </w:style>
  <w:style w:type="paragraph" w:customStyle="1" w:styleId="DHSubtitel">
    <w:name w:val="_DH_Subtitel"/>
    <w:basedOn w:val="DHTitel"/>
    <w:rsid w:val="00253B6C"/>
    <w:pPr>
      <w:spacing w:line="600" w:lineRule="atLeast"/>
    </w:pPr>
    <w:rPr>
      <w:sz w:val="40"/>
    </w:rPr>
  </w:style>
  <w:style w:type="paragraph" w:customStyle="1" w:styleId="DHTussenkop">
    <w:name w:val="_DH_Tussenkop"/>
    <w:basedOn w:val="Standaard"/>
    <w:next w:val="Standaard"/>
    <w:qFormat/>
    <w:rsid w:val="00253B6C"/>
    <w:rPr>
      <w:rFonts w:asciiTheme="majorHAnsi" w:hAnsiTheme="majorHAnsi"/>
      <w:b/>
      <w:sz w:val="16"/>
    </w:rPr>
  </w:style>
  <w:style w:type="paragraph" w:customStyle="1" w:styleId="DHInleiding">
    <w:name w:val="_DH_Inleiding"/>
    <w:basedOn w:val="Standaard"/>
    <w:qFormat/>
    <w:rsid w:val="00253B6C"/>
    <w:rPr>
      <w:sz w:val="22"/>
    </w:rPr>
  </w:style>
  <w:style w:type="paragraph" w:customStyle="1" w:styleId="DHBrieftype">
    <w:name w:val="_DH_Brieftype"/>
    <w:rsid w:val="0035487E"/>
    <w:pPr>
      <w:spacing w:line="220" w:lineRule="atLeast"/>
    </w:pPr>
    <w:rPr>
      <w:rFonts w:asciiTheme="majorHAnsi" w:hAnsiTheme="majorHAnsi"/>
      <w:b/>
      <w:caps/>
      <w:sz w:val="14"/>
    </w:rPr>
  </w:style>
  <w:style w:type="paragraph" w:customStyle="1" w:styleId="DHRandinfoKop">
    <w:name w:val="_DH_RandinfoKop"/>
    <w:rsid w:val="0035487E"/>
    <w:pPr>
      <w:spacing w:line="220" w:lineRule="atLeast"/>
    </w:pPr>
    <w:rPr>
      <w:rFonts w:asciiTheme="majorHAnsi" w:hAnsiTheme="majorHAnsi"/>
      <w:b/>
      <w:sz w:val="14"/>
    </w:rPr>
  </w:style>
  <w:style w:type="paragraph" w:customStyle="1" w:styleId="DHRandinfoSubkop">
    <w:name w:val="_DH_RandinfoSubkop"/>
    <w:basedOn w:val="DHRandinfoKop"/>
    <w:rsid w:val="0035487E"/>
    <w:rPr>
      <w:b w:val="0"/>
    </w:rPr>
  </w:style>
  <w:style w:type="paragraph" w:customStyle="1" w:styleId="DHRandInfoInvultekst">
    <w:name w:val="_DH_RandInfoInvultekst"/>
    <w:basedOn w:val="DHRandinfoSubkop"/>
    <w:rsid w:val="003046ED"/>
    <w:rPr>
      <w:rFonts w:asciiTheme="minorHAnsi" w:hAnsiTheme="minorHAnsi"/>
      <w:sz w:val="16"/>
    </w:rPr>
  </w:style>
  <w:style w:type="character" w:customStyle="1" w:styleId="DHPaginaCijfer">
    <w:name w:val="_DH_PaginaCijfer"/>
    <w:basedOn w:val="Standaardalinea-lettertype"/>
    <w:uiPriority w:val="1"/>
    <w:rsid w:val="0035487E"/>
    <w:rPr>
      <w:rFonts w:asciiTheme="minorHAnsi" w:hAnsiTheme="minorHAnsi"/>
      <w:sz w:val="16"/>
    </w:rPr>
  </w:style>
  <w:style w:type="paragraph" w:customStyle="1" w:styleId="DHRetouradres">
    <w:name w:val="_DH_Retouradres"/>
    <w:basedOn w:val="Standaard"/>
    <w:next w:val="Standaard"/>
    <w:rsid w:val="0035487E"/>
    <w:pPr>
      <w:spacing w:line="220" w:lineRule="atLeast"/>
    </w:pPr>
    <w:rPr>
      <w:rFonts w:asciiTheme="majorHAnsi" w:hAnsiTheme="majorHAnsi"/>
      <w:sz w:val="14"/>
    </w:rPr>
  </w:style>
  <w:style w:type="paragraph" w:styleId="Koptekst">
    <w:name w:val="header"/>
    <w:basedOn w:val="Standaard"/>
    <w:link w:val="KoptekstChar"/>
    <w:uiPriority w:val="99"/>
    <w:unhideWhenUsed/>
    <w:rsid w:val="004C03F0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4C03F0"/>
    <w:rPr>
      <w:rFonts w:asciiTheme="minorHAnsi" w:hAnsiTheme="minorHAnsi"/>
      <w:sz w:val="18"/>
    </w:rPr>
  </w:style>
  <w:style w:type="paragraph" w:styleId="Voettekst">
    <w:name w:val="footer"/>
    <w:basedOn w:val="Standaard"/>
    <w:link w:val="VoettekstChar"/>
    <w:uiPriority w:val="99"/>
    <w:unhideWhenUsed/>
    <w:rsid w:val="004C03F0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4C03F0"/>
    <w:rPr>
      <w:rFonts w:asciiTheme="minorHAnsi" w:hAnsiTheme="minorHAnsi"/>
      <w:sz w:val="18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4C03F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4C03F0"/>
    <w:rPr>
      <w:rFonts w:ascii="Tahoma" w:hAnsi="Tahoma" w:cs="Tahoma"/>
      <w:sz w:val="16"/>
      <w:szCs w:val="16"/>
    </w:rPr>
  </w:style>
  <w:style w:type="paragraph" w:customStyle="1" w:styleId="DHDocumentnaam">
    <w:name w:val="_DH_Documentnaam"/>
    <w:basedOn w:val="Standaard"/>
    <w:rsid w:val="00D6476F"/>
    <w:rPr>
      <w:rFonts w:asciiTheme="majorHAnsi" w:hAnsiTheme="majorHAnsi" w:cstheme="majorHAnsi"/>
      <w:sz w:val="30"/>
      <w:szCs w:val="30"/>
    </w:rPr>
  </w:style>
  <w:style w:type="table" w:styleId="Tabelraster">
    <w:name w:val="Table Grid"/>
    <w:basedOn w:val="Standaardtabel"/>
    <w:uiPriority w:val="59"/>
    <w:rsid w:val="00D6476F"/>
    <w:rPr>
      <w:rFonts w:eastAsia="Times New Roman"/>
      <w:lang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Voetnootmarkering">
    <w:name w:val="footnote reference"/>
    <w:semiHidden/>
    <w:rsid w:val="00D53A19"/>
    <w:rPr>
      <w:vertAlign w:val="superscript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941E14"/>
    <w:rPr>
      <w:rFonts w:asciiTheme="majorHAnsi" w:eastAsiaTheme="majorEastAsia" w:hAnsiTheme="majorHAnsi" w:cstheme="majorBidi"/>
      <w:color w:val="000000" w:themeColor="text1"/>
      <w:sz w:val="18"/>
    </w:rPr>
  </w:style>
  <w:style w:type="character" w:styleId="Tekstvantijdelijkeaanduiding">
    <w:name w:val="Placeholder Text"/>
    <w:basedOn w:val="Standaardalinea-lettertype"/>
    <w:uiPriority w:val="99"/>
    <w:semiHidden/>
    <w:rsid w:val="004E71F1"/>
    <w:rPr>
      <w:color w:val="0070C0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941E14"/>
    <w:rPr>
      <w:rFonts w:asciiTheme="majorHAnsi" w:eastAsiaTheme="majorEastAsia" w:hAnsiTheme="majorHAnsi" w:cstheme="majorBidi"/>
      <w:i/>
      <w:iCs/>
      <w:color w:val="000000" w:themeColor="text1"/>
      <w:sz w:val="18"/>
    </w:rPr>
  </w:style>
  <w:style w:type="paragraph" w:customStyle="1" w:styleId="DHHorizontaleLijn">
    <w:name w:val="_DH_HorizontaleLijn"/>
    <w:basedOn w:val="DHDocumentnaam"/>
    <w:rsid w:val="00DA3150"/>
    <w:pPr>
      <w:pBdr>
        <w:bottom w:val="single" w:sz="2" w:space="1" w:color="000000" w:themeColor="text1"/>
      </w:pBdr>
      <w:spacing w:after="136" w:line="260" w:lineRule="exact"/>
    </w:pPr>
    <w:rPr>
      <w:sz w:val="18"/>
      <w:szCs w:val="18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941E14"/>
    <w:rPr>
      <w:rFonts w:asciiTheme="majorHAnsi" w:eastAsiaTheme="majorEastAsia" w:hAnsiTheme="majorHAnsi" w:cstheme="majorBidi"/>
      <w:color w:val="000000" w:themeColor="text1"/>
      <w:sz w:val="18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A551CF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A551CF"/>
    <w:pPr>
      <w:spacing w:line="240" w:lineRule="auto"/>
    </w:pPr>
    <w:rPr>
      <w:sz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A551CF"/>
    <w:rPr>
      <w:rFonts w:asciiTheme="minorHAnsi" w:hAnsiTheme="minorHAnsi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A551CF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A551CF"/>
    <w:rPr>
      <w:rFonts w:asciiTheme="minorHAnsi" w:hAnsiTheme="minorHAnsi"/>
      <w:b/>
      <w:bCs/>
    </w:rPr>
  </w:style>
  <w:style w:type="paragraph" w:customStyle="1" w:styleId="DHOpsomming">
    <w:name w:val="_DH_Opsomming"/>
    <w:basedOn w:val="Standaard"/>
    <w:qFormat/>
    <w:rsid w:val="006C34EA"/>
    <w:pPr>
      <w:numPr>
        <w:numId w:val="11"/>
      </w:numPr>
    </w:pPr>
  </w:style>
  <w:style w:type="paragraph" w:customStyle="1" w:styleId="DHSubopsomming">
    <w:name w:val="_DH_Subopsomming"/>
    <w:basedOn w:val="DHOpsomming"/>
    <w:qFormat/>
    <w:rsid w:val="006C34EA"/>
    <w:pPr>
      <w:numPr>
        <w:ilvl w:val="1"/>
      </w:numPr>
    </w:pPr>
  </w:style>
  <w:style w:type="paragraph" w:customStyle="1" w:styleId="DHGenummerd">
    <w:name w:val="_DH_Genummerd"/>
    <w:basedOn w:val="Standaard"/>
    <w:qFormat/>
    <w:rsid w:val="006C34EA"/>
    <w:pPr>
      <w:numPr>
        <w:numId w:val="13"/>
      </w:numPr>
    </w:pPr>
  </w:style>
  <w:style w:type="paragraph" w:customStyle="1" w:styleId="DHSubGenummerd">
    <w:name w:val="_DH_SubGenummerd"/>
    <w:basedOn w:val="DHGenummerd"/>
    <w:qFormat/>
    <w:rsid w:val="00C8257F"/>
    <w:pPr>
      <w:numPr>
        <w:ilvl w:val="1"/>
      </w:numPr>
    </w:pPr>
  </w:style>
  <w:style w:type="paragraph" w:customStyle="1" w:styleId="DHBijschriftInfo">
    <w:name w:val="_DH_BijschriftInfo"/>
    <w:basedOn w:val="Voetnoottekst"/>
    <w:rsid w:val="009C4321"/>
  </w:style>
  <w:style w:type="paragraph" w:customStyle="1" w:styleId="DHKop1GeenTOC">
    <w:name w:val="_DH_Kop1GeenTOC"/>
    <w:rsid w:val="00DD032B"/>
    <w:pPr>
      <w:spacing w:after="760"/>
    </w:pPr>
    <w:rPr>
      <w:rFonts w:asciiTheme="majorHAnsi" w:eastAsiaTheme="majorEastAsia" w:hAnsiTheme="majorHAnsi" w:cstheme="majorBidi"/>
      <w:bCs/>
      <w:color w:val="000000" w:themeColor="text1"/>
      <w:sz w:val="30"/>
      <w:szCs w:val="28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C117F9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C117F9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Inhopg1">
    <w:name w:val="toc 1"/>
    <w:basedOn w:val="Standaard"/>
    <w:next w:val="Standaard"/>
    <w:autoRedefine/>
    <w:uiPriority w:val="39"/>
    <w:unhideWhenUsed/>
    <w:rsid w:val="0094313D"/>
    <w:pPr>
      <w:tabs>
        <w:tab w:val="right" w:pos="7797"/>
      </w:tabs>
      <w:spacing w:before="260"/>
      <w:ind w:left="284" w:right="454" w:hanging="284"/>
    </w:pPr>
    <w:rPr>
      <w:rFonts w:asciiTheme="majorHAnsi" w:eastAsiaTheme="majorEastAsia" w:hAnsiTheme="majorHAnsi" w:cstheme="majorBidi"/>
      <w:bCs/>
      <w:noProof/>
      <w:color w:val="000000" w:themeColor="text1"/>
      <w:sz w:val="22"/>
      <w:szCs w:val="26"/>
    </w:rPr>
  </w:style>
  <w:style w:type="paragraph" w:styleId="Inhopg2">
    <w:name w:val="toc 2"/>
    <w:basedOn w:val="Standaard"/>
    <w:next w:val="Standaard"/>
    <w:autoRedefine/>
    <w:uiPriority w:val="39"/>
    <w:unhideWhenUsed/>
    <w:rsid w:val="0094313D"/>
    <w:pPr>
      <w:tabs>
        <w:tab w:val="left" w:pos="794"/>
        <w:tab w:val="right" w:pos="7797"/>
      </w:tabs>
      <w:ind w:left="794" w:right="510" w:hanging="510"/>
    </w:pPr>
    <w:rPr>
      <w:rFonts w:asciiTheme="majorHAnsi" w:eastAsiaTheme="majorEastAsia" w:hAnsiTheme="majorHAnsi" w:cstheme="majorBidi"/>
      <w:bCs/>
      <w:noProof/>
      <w:color w:val="000000" w:themeColor="text1"/>
      <w:szCs w:val="19"/>
    </w:rPr>
  </w:style>
  <w:style w:type="paragraph" w:styleId="Inhopg3">
    <w:name w:val="toc 3"/>
    <w:basedOn w:val="Standaard"/>
    <w:next w:val="Standaard"/>
    <w:autoRedefine/>
    <w:uiPriority w:val="39"/>
    <w:unhideWhenUsed/>
    <w:rsid w:val="0094313D"/>
    <w:pPr>
      <w:tabs>
        <w:tab w:val="left" w:pos="1100"/>
        <w:tab w:val="right" w:pos="7797"/>
      </w:tabs>
      <w:ind w:left="801" w:right="552" w:hanging="518"/>
    </w:pPr>
    <w:rPr>
      <w:rFonts w:asciiTheme="majorHAnsi" w:eastAsiaTheme="majorEastAsia" w:hAnsiTheme="majorHAnsi" w:cstheme="majorBidi"/>
      <w:bCs/>
      <w:noProof/>
      <w:color w:val="000000" w:themeColor="text2"/>
      <w:sz w:val="16"/>
    </w:rPr>
  </w:style>
  <w:style w:type="paragraph" w:styleId="Bibliografie">
    <w:name w:val="Bibliography"/>
    <w:basedOn w:val="Standaard"/>
    <w:next w:val="Standaard"/>
    <w:uiPriority w:val="37"/>
    <w:semiHidden/>
    <w:unhideWhenUsed/>
    <w:rsid w:val="00E96466"/>
  </w:style>
  <w:style w:type="paragraph" w:styleId="Bloktekst">
    <w:name w:val="Block Text"/>
    <w:basedOn w:val="Standaard"/>
    <w:uiPriority w:val="99"/>
    <w:semiHidden/>
    <w:unhideWhenUsed/>
    <w:rsid w:val="00E96466"/>
    <w:pPr>
      <w:pBdr>
        <w:top w:val="single" w:sz="2" w:space="10" w:color="B98F16" w:themeColor="accent1" w:shadow="1" w:frame="1"/>
        <w:left w:val="single" w:sz="2" w:space="10" w:color="B98F16" w:themeColor="accent1" w:shadow="1" w:frame="1"/>
        <w:bottom w:val="single" w:sz="2" w:space="10" w:color="B98F16" w:themeColor="accent1" w:shadow="1" w:frame="1"/>
        <w:right w:val="single" w:sz="2" w:space="10" w:color="B98F16" w:themeColor="accent1" w:shadow="1" w:frame="1"/>
      </w:pBdr>
      <w:ind w:left="1152" w:right="1152"/>
    </w:pPr>
    <w:rPr>
      <w:rFonts w:eastAsiaTheme="minorEastAsia" w:cstheme="minorBidi"/>
      <w:i/>
      <w:iCs/>
      <w:color w:val="B98F16" w:themeColor="accent1"/>
    </w:rPr>
  </w:style>
  <w:style w:type="paragraph" w:styleId="Plattetekst">
    <w:name w:val="Body Text"/>
    <w:basedOn w:val="Standaard"/>
    <w:link w:val="PlattetekstChar"/>
    <w:uiPriority w:val="99"/>
    <w:semiHidden/>
    <w:unhideWhenUsed/>
    <w:rsid w:val="00E96466"/>
    <w:pPr>
      <w:spacing w:after="120"/>
    </w:pPr>
  </w:style>
  <w:style w:type="character" w:customStyle="1" w:styleId="PlattetekstChar">
    <w:name w:val="Platte tekst Char"/>
    <w:basedOn w:val="Standaardalinea-lettertype"/>
    <w:link w:val="Plattetekst"/>
    <w:uiPriority w:val="99"/>
    <w:semiHidden/>
    <w:rsid w:val="00E96466"/>
    <w:rPr>
      <w:rFonts w:asciiTheme="minorHAnsi" w:hAnsiTheme="minorHAnsi"/>
      <w:sz w:val="18"/>
    </w:rPr>
  </w:style>
  <w:style w:type="paragraph" w:styleId="Plattetekst2">
    <w:name w:val="Body Text 2"/>
    <w:basedOn w:val="Standaard"/>
    <w:link w:val="Plattetekst2Char"/>
    <w:uiPriority w:val="99"/>
    <w:semiHidden/>
    <w:unhideWhenUsed/>
    <w:rsid w:val="00E96466"/>
    <w:pPr>
      <w:spacing w:after="120" w:line="480" w:lineRule="auto"/>
    </w:pPr>
  </w:style>
  <w:style w:type="character" w:customStyle="1" w:styleId="Plattetekst2Char">
    <w:name w:val="Platte tekst 2 Char"/>
    <w:basedOn w:val="Standaardalinea-lettertype"/>
    <w:link w:val="Plattetekst2"/>
    <w:uiPriority w:val="99"/>
    <w:semiHidden/>
    <w:rsid w:val="00E96466"/>
    <w:rPr>
      <w:rFonts w:asciiTheme="minorHAnsi" w:hAnsiTheme="minorHAnsi"/>
      <w:sz w:val="18"/>
    </w:rPr>
  </w:style>
  <w:style w:type="paragraph" w:styleId="Plattetekst3">
    <w:name w:val="Body Text 3"/>
    <w:basedOn w:val="Standaard"/>
    <w:link w:val="Plattetekst3Char"/>
    <w:uiPriority w:val="99"/>
    <w:semiHidden/>
    <w:unhideWhenUsed/>
    <w:rsid w:val="00E96466"/>
    <w:pPr>
      <w:spacing w:after="120"/>
    </w:pPr>
    <w:rPr>
      <w:sz w:val="16"/>
      <w:szCs w:val="16"/>
    </w:rPr>
  </w:style>
  <w:style w:type="character" w:customStyle="1" w:styleId="Plattetekst3Char">
    <w:name w:val="Platte tekst 3 Char"/>
    <w:basedOn w:val="Standaardalinea-lettertype"/>
    <w:link w:val="Plattetekst3"/>
    <w:uiPriority w:val="99"/>
    <w:semiHidden/>
    <w:rsid w:val="00E96466"/>
    <w:rPr>
      <w:rFonts w:asciiTheme="minorHAnsi" w:hAnsiTheme="minorHAnsi"/>
      <w:sz w:val="16"/>
      <w:szCs w:val="16"/>
    </w:rPr>
  </w:style>
  <w:style w:type="paragraph" w:styleId="Platteteksteersteinspringing">
    <w:name w:val="Body Text First Indent"/>
    <w:basedOn w:val="Plattetekst"/>
    <w:link w:val="PlatteteksteersteinspringingChar"/>
    <w:uiPriority w:val="99"/>
    <w:semiHidden/>
    <w:unhideWhenUsed/>
    <w:rsid w:val="00E96466"/>
    <w:pPr>
      <w:spacing w:after="0"/>
      <w:ind w:firstLine="360"/>
    </w:pPr>
  </w:style>
  <w:style w:type="character" w:customStyle="1" w:styleId="PlatteteksteersteinspringingChar">
    <w:name w:val="Platte tekst eerste inspringing Char"/>
    <w:basedOn w:val="PlattetekstChar"/>
    <w:link w:val="Platteteksteersteinspringing"/>
    <w:uiPriority w:val="99"/>
    <w:semiHidden/>
    <w:rsid w:val="00E96466"/>
    <w:rPr>
      <w:rFonts w:asciiTheme="minorHAnsi" w:hAnsiTheme="minorHAnsi"/>
      <w:sz w:val="18"/>
    </w:rPr>
  </w:style>
  <w:style w:type="paragraph" w:styleId="Plattetekstinspringen">
    <w:name w:val="Body Text Indent"/>
    <w:basedOn w:val="Standaard"/>
    <w:link w:val="PlattetekstinspringenChar"/>
    <w:uiPriority w:val="99"/>
    <w:semiHidden/>
    <w:unhideWhenUsed/>
    <w:rsid w:val="00E96466"/>
    <w:pPr>
      <w:spacing w:after="120"/>
      <w:ind w:left="283"/>
    </w:pPr>
  </w:style>
  <w:style w:type="character" w:customStyle="1" w:styleId="PlattetekstinspringenChar">
    <w:name w:val="Platte tekst inspringen Char"/>
    <w:basedOn w:val="Standaardalinea-lettertype"/>
    <w:link w:val="Plattetekstinspringen"/>
    <w:uiPriority w:val="99"/>
    <w:semiHidden/>
    <w:rsid w:val="00E96466"/>
    <w:rPr>
      <w:rFonts w:asciiTheme="minorHAnsi" w:hAnsiTheme="minorHAnsi"/>
      <w:sz w:val="18"/>
    </w:rPr>
  </w:style>
  <w:style w:type="paragraph" w:styleId="Platteteksteersteinspringing2">
    <w:name w:val="Body Text First Indent 2"/>
    <w:basedOn w:val="Plattetekstinspringen"/>
    <w:link w:val="Platteteksteersteinspringing2Char"/>
    <w:uiPriority w:val="99"/>
    <w:semiHidden/>
    <w:unhideWhenUsed/>
    <w:rsid w:val="00E96466"/>
    <w:pPr>
      <w:spacing w:after="0"/>
      <w:ind w:left="360" w:firstLine="360"/>
    </w:pPr>
  </w:style>
  <w:style w:type="character" w:customStyle="1" w:styleId="Platteteksteersteinspringing2Char">
    <w:name w:val="Platte tekst eerste inspringing 2 Char"/>
    <w:basedOn w:val="PlattetekstinspringenChar"/>
    <w:link w:val="Platteteksteersteinspringing2"/>
    <w:uiPriority w:val="99"/>
    <w:semiHidden/>
    <w:rsid w:val="00E96466"/>
    <w:rPr>
      <w:rFonts w:asciiTheme="minorHAnsi" w:hAnsiTheme="minorHAnsi"/>
      <w:sz w:val="18"/>
    </w:rPr>
  </w:style>
  <w:style w:type="paragraph" w:styleId="Plattetekstinspringen2">
    <w:name w:val="Body Text Indent 2"/>
    <w:basedOn w:val="Standaard"/>
    <w:link w:val="Plattetekstinspringen2Char"/>
    <w:uiPriority w:val="99"/>
    <w:semiHidden/>
    <w:unhideWhenUsed/>
    <w:rsid w:val="00E96466"/>
    <w:pPr>
      <w:spacing w:after="120" w:line="480" w:lineRule="auto"/>
      <w:ind w:left="283"/>
    </w:pPr>
  </w:style>
  <w:style w:type="character" w:customStyle="1" w:styleId="Plattetekstinspringen2Char">
    <w:name w:val="Platte tekst inspringen 2 Char"/>
    <w:basedOn w:val="Standaardalinea-lettertype"/>
    <w:link w:val="Plattetekstinspringen2"/>
    <w:uiPriority w:val="99"/>
    <w:semiHidden/>
    <w:rsid w:val="00E96466"/>
    <w:rPr>
      <w:rFonts w:asciiTheme="minorHAnsi" w:hAnsiTheme="minorHAnsi"/>
      <w:sz w:val="18"/>
    </w:rPr>
  </w:style>
  <w:style w:type="paragraph" w:styleId="Plattetekstinspringen3">
    <w:name w:val="Body Text Indent 3"/>
    <w:basedOn w:val="Standaard"/>
    <w:link w:val="Plattetekstinspringen3Char"/>
    <w:uiPriority w:val="99"/>
    <w:semiHidden/>
    <w:unhideWhenUsed/>
    <w:rsid w:val="00E96466"/>
    <w:pPr>
      <w:spacing w:after="120"/>
      <w:ind w:left="283"/>
    </w:pPr>
    <w:rPr>
      <w:sz w:val="16"/>
      <w:szCs w:val="16"/>
    </w:rPr>
  </w:style>
  <w:style w:type="character" w:customStyle="1" w:styleId="Plattetekstinspringen3Char">
    <w:name w:val="Platte tekst inspringen 3 Char"/>
    <w:basedOn w:val="Standaardalinea-lettertype"/>
    <w:link w:val="Plattetekstinspringen3"/>
    <w:uiPriority w:val="99"/>
    <w:semiHidden/>
    <w:rsid w:val="00E96466"/>
    <w:rPr>
      <w:rFonts w:asciiTheme="minorHAnsi" w:hAnsiTheme="minorHAnsi"/>
      <w:sz w:val="16"/>
      <w:szCs w:val="16"/>
    </w:rPr>
  </w:style>
  <w:style w:type="character" w:styleId="Titelvanboek">
    <w:name w:val="Book Title"/>
    <w:basedOn w:val="Standaardalinea-lettertype"/>
    <w:uiPriority w:val="33"/>
    <w:rsid w:val="00E96466"/>
    <w:rPr>
      <w:b/>
      <w:bCs/>
      <w:i/>
      <w:iCs/>
      <w:spacing w:val="5"/>
    </w:rPr>
  </w:style>
  <w:style w:type="paragraph" w:styleId="Afsluiting">
    <w:name w:val="Closing"/>
    <w:basedOn w:val="Standaard"/>
    <w:link w:val="AfsluitingChar"/>
    <w:uiPriority w:val="99"/>
    <w:semiHidden/>
    <w:unhideWhenUsed/>
    <w:rsid w:val="00E96466"/>
    <w:pPr>
      <w:spacing w:line="240" w:lineRule="auto"/>
      <w:ind w:left="4252"/>
    </w:pPr>
  </w:style>
  <w:style w:type="character" w:customStyle="1" w:styleId="AfsluitingChar">
    <w:name w:val="Afsluiting Char"/>
    <w:basedOn w:val="Standaardalinea-lettertype"/>
    <w:link w:val="Afsluiting"/>
    <w:uiPriority w:val="99"/>
    <w:semiHidden/>
    <w:rsid w:val="00E96466"/>
    <w:rPr>
      <w:rFonts w:asciiTheme="minorHAnsi" w:hAnsiTheme="minorHAnsi"/>
      <w:sz w:val="18"/>
    </w:rPr>
  </w:style>
  <w:style w:type="paragraph" w:styleId="Datum">
    <w:name w:val="Date"/>
    <w:basedOn w:val="Standaard"/>
    <w:next w:val="Standaard"/>
    <w:link w:val="DatumChar"/>
    <w:uiPriority w:val="99"/>
    <w:semiHidden/>
    <w:unhideWhenUsed/>
    <w:rsid w:val="00E96466"/>
  </w:style>
  <w:style w:type="character" w:customStyle="1" w:styleId="DatumChar">
    <w:name w:val="Datum Char"/>
    <w:basedOn w:val="Standaardalinea-lettertype"/>
    <w:link w:val="Datum"/>
    <w:uiPriority w:val="99"/>
    <w:semiHidden/>
    <w:rsid w:val="00E96466"/>
    <w:rPr>
      <w:rFonts w:asciiTheme="minorHAnsi" w:hAnsiTheme="minorHAnsi"/>
      <w:sz w:val="18"/>
    </w:rPr>
  </w:style>
  <w:style w:type="paragraph" w:styleId="Documentstructuur">
    <w:name w:val="Document Map"/>
    <w:basedOn w:val="Standaard"/>
    <w:link w:val="DocumentstructuurChar"/>
    <w:uiPriority w:val="99"/>
    <w:semiHidden/>
    <w:unhideWhenUsed/>
    <w:rsid w:val="00E96466"/>
    <w:pPr>
      <w:spacing w:line="240" w:lineRule="auto"/>
    </w:pPr>
    <w:rPr>
      <w:rFonts w:ascii="Segoe UI" w:hAnsi="Segoe UI" w:cs="Segoe UI"/>
      <w:sz w:val="16"/>
      <w:szCs w:val="16"/>
    </w:rPr>
  </w:style>
  <w:style w:type="character" w:customStyle="1" w:styleId="DocumentstructuurChar">
    <w:name w:val="Documentstructuur Char"/>
    <w:basedOn w:val="Standaardalinea-lettertype"/>
    <w:link w:val="Documentstructuur"/>
    <w:uiPriority w:val="99"/>
    <w:semiHidden/>
    <w:rsid w:val="00E96466"/>
    <w:rPr>
      <w:rFonts w:ascii="Segoe UI" w:hAnsi="Segoe UI" w:cs="Segoe UI"/>
      <w:sz w:val="16"/>
      <w:szCs w:val="16"/>
    </w:rPr>
  </w:style>
  <w:style w:type="paragraph" w:styleId="E-mailhandtekening">
    <w:name w:val="E-mail Signature"/>
    <w:basedOn w:val="Standaard"/>
    <w:link w:val="E-mailhandtekeningChar"/>
    <w:uiPriority w:val="99"/>
    <w:semiHidden/>
    <w:unhideWhenUsed/>
    <w:rsid w:val="00E96466"/>
    <w:pPr>
      <w:spacing w:line="240" w:lineRule="auto"/>
    </w:pPr>
  </w:style>
  <w:style w:type="character" w:customStyle="1" w:styleId="E-mailhandtekeningChar">
    <w:name w:val="E-mailhandtekening Char"/>
    <w:basedOn w:val="Standaardalinea-lettertype"/>
    <w:link w:val="E-mailhandtekening"/>
    <w:uiPriority w:val="99"/>
    <w:semiHidden/>
    <w:rsid w:val="00E96466"/>
    <w:rPr>
      <w:rFonts w:asciiTheme="minorHAnsi" w:hAnsiTheme="minorHAnsi"/>
      <w:sz w:val="18"/>
    </w:rPr>
  </w:style>
  <w:style w:type="character" w:styleId="Nadruk">
    <w:name w:val="Emphasis"/>
    <w:basedOn w:val="Standaardalinea-lettertype"/>
    <w:uiPriority w:val="20"/>
    <w:rsid w:val="00E96466"/>
    <w:rPr>
      <w:i/>
      <w:iCs/>
    </w:rPr>
  </w:style>
  <w:style w:type="character" w:styleId="Eindnootmarkering">
    <w:name w:val="endnote reference"/>
    <w:basedOn w:val="Standaardalinea-lettertype"/>
    <w:uiPriority w:val="99"/>
    <w:semiHidden/>
    <w:unhideWhenUsed/>
    <w:rsid w:val="00E96466"/>
    <w:rPr>
      <w:vertAlign w:val="superscript"/>
    </w:rPr>
  </w:style>
  <w:style w:type="paragraph" w:styleId="Adresenvelop">
    <w:name w:val="envelope address"/>
    <w:basedOn w:val="Standaard"/>
    <w:uiPriority w:val="99"/>
    <w:semiHidden/>
    <w:unhideWhenUsed/>
    <w:rsid w:val="00E96466"/>
    <w:pPr>
      <w:framePr w:w="7920" w:h="1980" w:hRule="exact" w:hSpace="141" w:wrap="auto" w:hAnchor="page" w:xAlign="center" w:yAlign="bottom"/>
      <w:spacing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zender">
    <w:name w:val="envelope return"/>
    <w:basedOn w:val="Standaard"/>
    <w:uiPriority w:val="99"/>
    <w:semiHidden/>
    <w:unhideWhenUsed/>
    <w:rsid w:val="00E96466"/>
    <w:pPr>
      <w:spacing w:line="240" w:lineRule="auto"/>
    </w:pPr>
    <w:rPr>
      <w:rFonts w:asciiTheme="majorHAnsi" w:eastAsiaTheme="majorEastAsia" w:hAnsiTheme="majorHAnsi" w:cstheme="majorBidi"/>
      <w:sz w:val="20"/>
    </w:rPr>
  </w:style>
  <w:style w:type="character" w:styleId="GevolgdeHyperlink">
    <w:name w:val="FollowedHyperlink"/>
    <w:basedOn w:val="Standaardalinea-lettertype"/>
    <w:uiPriority w:val="99"/>
    <w:semiHidden/>
    <w:unhideWhenUsed/>
    <w:rsid w:val="00E96466"/>
    <w:rPr>
      <w:color w:val="800080" w:themeColor="followedHyperlink"/>
      <w:u w:val="single"/>
    </w:rPr>
  </w:style>
  <w:style w:type="character" w:styleId="HTML-acroniem">
    <w:name w:val="HTML Acronym"/>
    <w:basedOn w:val="Standaardalinea-lettertype"/>
    <w:uiPriority w:val="99"/>
    <w:semiHidden/>
    <w:unhideWhenUsed/>
    <w:rsid w:val="00E96466"/>
  </w:style>
  <w:style w:type="paragraph" w:styleId="HTML-adres">
    <w:name w:val="HTML Address"/>
    <w:basedOn w:val="Standaard"/>
    <w:link w:val="HTML-adresChar"/>
    <w:uiPriority w:val="99"/>
    <w:semiHidden/>
    <w:unhideWhenUsed/>
    <w:rsid w:val="00E96466"/>
    <w:pPr>
      <w:spacing w:line="240" w:lineRule="auto"/>
    </w:pPr>
    <w:rPr>
      <w:i/>
      <w:iCs/>
    </w:rPr>
  </w:style>
  <w:style w:type="character" w:customStyle="1" w:styleId="HTML-adresChar">
    <w:name w:val="HTML-adres Char"/>
    <w:basedOn w:val="Standaardalinea-lettertype"/>
    <w:link w:val="HTML-adres"/>
    <w:uiPriority w:val="99"/>
    <w:semiHidden/>
    <w:rsid w:val="00E96466"/>
    <w:rPr>
      <w:rFonts w:asciiTheme="minorHAnsi" w:hAnsiTheme="minorHAnsi"/>
      <w:i/>
      <w:iCs/>
      <w:sz w:val="18"/>
    </w:rPr>
  </w:style>
  <w:style w:type="character" w:styleId="HTML-citaat">
    <w:name w:val="HTML Cite"/>
    <w:basedOn w:val="Standaardalinea-lettertype"/>
    <w:uiPriority w:val="99"/>
    <w:semiHidden/>
    <w:unhideWhenUsed/>
    <w:rsid w:val="00E96466"/>
    <w:rPr>
      <w:i/>
      <w:iCs/>
    </w:rPr>
  </w:style>
  <w:style w:type="character" w:styleId="HTMLCode">
    <w:name w:val="HTML Code"/>
    <w:basedOn w:val="Standaardalinea-lettertype"/>
    <w:uiPriority w:val="99"/>
    <w:semiHidden/>
    <w:unhideWhenUsed/>
    <w:rsid w:val="00E96466"/>
    <w:rPr>
      <w:rFonts w:ascii="Consolas" w:hAnsi="Consolas"/>
      <w:sz w:val="20"/>
      <w:szCs w:val="20"/>
    </w:rPr>
  </w:style>
  <w:style w:type="character" w:styleId="HTMLDefinition">
    <w:name w:val="HTML Definition"/>
    <w:basedOn w:val="Standaardalinea-lettertype"/>
    <w:uiPriority w:val="99"/>
    <w:semiHidden/>
    <w:unhideWhenUsed/>
    <w:rsid w:val="00E96466"/>
    <w:rPr>
      <w:i/>
      <w:iCs/>
    </w:rPr>
  </w:style>
  <w:style w:type="character" w:styleId="HTML-toetsenbord">
    <w:name w:val="HTML Keyboard"/>
    <w:basedOn w:val="Standaardalinea-lettertype"/>
    <w:uiPriority w:val="99"/>
    <w:semiHidden/>
    <w:unhideWhenUsed/>
    <w:rsid w:val="00E96466"/>
    <w:rPr>
      <w:rFonts w:ascii="Consolas" w:hAnsi="Consolas"/>
      <w:sz w:val="20"/>
      <w:szCs w:val="20"/>
    </w:rPr>
  </w:style>
  <w:style w:type="paragraph" w:styleId="HTML-voorafopgemaakt">
    <w:name w:val="HTML Preformatted"/>
    <w:basedOn w:val="Standaard"/>
    <w:link w:val="HTML-voorafopgemaaktChar"/>
    <w:uiPriority w:val="99"/>
    <w:semiHidden/>
    <w:unhideWhenUsed/>
    <w:rsid w:val="00E96466"/>
    <w:pPr>
      <w:spacing w:line="240" w:lineRule="auto"/>
    </w:pPr>
    <w:rPr>
      <w:rFonts w:ascii="Consolas" w:hAnsi="Consolas"/>
      <w:sz w:val="20"/>
    </w:rPr>
  </w:style>
  <w:style w:type="character" w:customStyle="1" w:styleId="HTML-voorafopgemaaktChar">
    <w:name w:val="HTML - vooraf opgemaakt Char"/>
    <w:basedOn w:val="Standaardalinea-lettertype"/>
    <w:link w:val="HTML-voorafopgemaakt"/>
    <w:uiPriority w:val="99"/>
    <w:semiHidden/>
    <w:rsid w:val="00E96466"/>
    <w:rPr>
      <w:rFonts w:ascii="Consolas" w:hAnsi="Consolas"/>
    </w:rPr>
  </w:style>
  <w:style w:type="character" w:styleId="HTML-voorbeeld">
    <w:name w:val="HTML Sample"/>
    <w:basedOn w:val="Standaardalinea-lettertype"/>
    <w:uiPriority w:val="99"/>
    <w:semiHidden/>
    <w:unhideWhenUsed/>
    <w:rsid w:val="00E96466"/>
    <w:rPr>
      <w:rFonts w:ascii="Consolas" w:hAnsi="Consolas"/>
      <w:sz w:val="24"/>
      <w:szCs w:val="24"/>
    </w:rPr>
  </w:style>
  <w:style w:type="character" w:styleId="HTML-schrijfmachine">
    <w:name w:val="HTML Typewriter"/>
    <w:basedOn w:val="Standaardalinea-lettertype"/>
    <w:uiPriority w:val="99"/>
    <w:semiHidden/>
    <w:unhideWhenUsed/>
    <w:rsid w:val="00E96466"/>
    <w:rPr>
      <w:rFonts w:ascii="Consolas" w:hAnsi="Consolas"/>
      <w:sz w:val="20"/>
      <w:szCs w:val="20"/>
    </w:rPr>
  </w:style>
  <w:style w:type="character" w:styleId="HTMLVariable">
    <w:name w:val="HTML Variable"/>
    <w:basedOn w:val="Standaardalinea-lettertype"/>
    <w:uiPriority w:val="99"/>
    <w:semiHidden/>
    <w:unhideWhenUsed/>
    <w:rsid w:val="00E96466"/>
    <w:rPr>
      <w:i/>
      <w:iCs/>
    </w:rPr>
  </w:style>
  <w:style w:type="character" w:styleId="Hyperlink">
    <w:name w:val="Hyperlink"/>
    <w:basedOn w:val="Standaardalinea-lettertype"/>
    <w:uiPriority w:val="99"/>
    <w:semiHidden/>
    <w:unhideWhenUsed/>
    <w:rsid w:val="00E96466"/>
    <w:rPr>
      <w:color w:val="0000FF" w:themeColor="hyperlink"/>
      <w:u w:val="single"/>
    </w:rPr>
  </w:style>
  <w:style w:type="paragraph" w:styleId="Index1">
    <w:name w:val="index 1"/>
    <w:basedOn w:val="Standaard"/>
    <w:next w:val="Standaard"/>
    <w:autoRedefine/>
    <w:uiPriority w:val="99"/>
    <w:semiHidden/>
    <w:unhideWhenUsed/>
    <w:rsid w:val="00E96466"/>
    <w:pPr>
      <w:spacing w:line="240" w:lineRule="auto"/>
      <w:ind w:left="180" w:hanging="180"/>
    </w:pPr>
  </w:style>
  <w:style w:type="paragraph" w:styleId="Index2">
    <w:name w:val="index 2"/>
    <w:basedOn w:val="Standaard"/>
    <w:next w:val="Standaard"/>
    <w:autoRedefine/>
    <w:uiPriority w:val="99"/>
    <w:semiHidden/>
    <w:unhideWhenUsed/>
    <w:rsid w:val="00E96466"/>
    <w:pPr>
      <w:spacing w:line="240" w:lineRule="auto"/>
      <w:ind w:left="360" w:hanging="180"/>
    </w:pPr>
  </w:style>
  <w:style w:type="paragraph" w:styleId="Index3">
    <w:name w:val="index 3"/>
    <w:basedOn w:val="Standaard"/>
    <w:next w:val="Standaard"/>
    <w:autoRedefine/>
    <w:uiPriority w:val="99"/>
    <w:semiHidden/>
    <w:unhideWhenUsed/>
    <w:rsid w:val="00E96466"/>
    <w:pPr>
      <w:spacing w:line="240" w:lineRule="auto"/>
      <w:ind w:left="540" w:hanging="180"/>
    </w:pPr>
  </w:style>
  <w:style w:type="paragraph" w:styleId="Index4">
    <w:name w:val="index 4"/>
    <w:basedOn w:val="Standaard"/>
    <w:next w:val="Standaard"/>
    <w:autoRedefine/>
    <w:uiPriority w:val="99"/>
    <w:semiHidden/>
    <w:unhideWhenUsed/>
    <w:rsid w:val="00E96466"/>
    <w:pPr>
      <w:spacing w:line="240" w:lineRule="auto"/>
      <w:ind w:left="720" w:hanging="180"/>
    </w:pPr>
  </w:style>
  <w:style w:type="paragraph" w:styleId="Index5">
    <w:name w:val="index 5"/>
    <w:basedOn w:val="Standaard"/>
    <w:next w:val="Standaard"/>
    <w:autoRedefine/>
    <w:uiPriority w:val="99"/>
    <w:semiHidden/>
    <w:unhideWhenUsed/>
    <w:rsid w:val="00E96466"/>
    <w:pPr>
      <w:spacing w:line="240" w:lineRule="auto"/>
      <w:ind w:left="900" w:hanging="180"/>
    </w:pPr>
  </w:style>
  <w:style w:type="paragraph" w:styleId="Index6">
    <w:name w:val="index 6"/>
    <w:basedOn w:val="Standaard"/>
    <w:next w:val="Standaard"/>
    <w:autoRedefine/>
    <w:uiPriority w:val="99"/>
    <w:semiHidden/>
    <w:unhideWhenUsed/>
    <w:rsid w:val="00E96466"/>
    <w:pPr>
      <w:spacing w:line="240" w:lineRule="auto"/>
      <w:ind w:left="1080" w:hanging="180"/>
    </w:pPr>
  </w:style>
  <w:style w:type="paragraph" w:styleId="Index7">
    <w:name w:val="index 7"/>
    <w:basedOn w:val="Standaard"/>
    <w:next w:val="Standaard"/>
    <w:autoRedefine/>
    <w:uiPriority w:val="99"/>
    <w:semiHidden/>
    <w:unhideWhenUsed/>
    <w:rsid w:val="00E96466"/>
    <w:pPr>
      <w:spacing w:line="240" w:lineRule="auto"/>
      <w:ind w:left="1260" w:hanging="180"/>
    </w:pPr>
  </w:style>
  <w:style w:type="paragraph" w:styleId="Index8">
    <w:name w:val="index 8"/>
    <w:basedOn w:val="Standaard"/>
    <w:next w:val="Standaard"/>
    <w:autoRedefine/>
    <w:uiPriority w:val="99"/>
    <w:semiHidden/>
    <w:unhideWhenUsed/>
    <w:rsid w:val="00E96466"/>
    <w:pPr>
      <w:spacing w:line="240" w:lineRule="auto"/>
      <w:ind w:left="1440" w:hanging="180"/>
    </w:pPr>
  </w:style>
  <w:style w:type="paragraph" w:styleId="Index9">
    <w:name w:val="index 9"/>
    <w:basedOn w:val="Standaard"/>
    <w:next w:val="Standaard"/>
    <w:autoRedefine/>
    <w:uiPriority w:val="99"/>
    <w:semiHidden/>
    <w:unhideWhenUsed/>
    <w:rsid w:val="00E96466"/>
    <w:pPr>
      <w:spacing w:line="240" w:lineRule="auto"/>
      <w:ind w:left="1620" w:hanging="180"/>
    </w:pPr>
  </w:style>
  <w:style w:type="paragraph" w:styleId="Indexkop">
    <w:name w:val="index heading"/>
    <w:basedOn w:val="Standaard"/>
    <w:next w:val="Index1"/>
    <w:uiPriority w:val="99"/>
    <w:semiHidden/>
    <w:unhideWhenUsed/>
    <w:rsid w:val="00E96466"/>
    <w:rPr>
      <w:rFonts w:asciiTheme="majorHAnsi" w:eastAsiaTheme="majorEastAsia" w:hAnsiTheme="majorHAnsi" w:cstheme="majorBidi"/>
      <w:b/>
      <w:bCs/>
    </w:rPr>
  </w:style>
  <w:style w:type="character" w:styleId="Intensievebenadrukking">
    <w:name w:val="Intense Emphasis"/>
    <w:basedOn w:val="Standaardalinea-lettertype"/>
    <w:uiPriority w:val="21"/>
    <w:rsid w:val="00E96466"/>
    <w:rPr>
      <w:i/>
      <w:iCs/>
      <w:color w:val="B98F16" w:themeColor="accent1"/>
    </w:rPr>
  </w:style>
  <w:style w:type="paragraph" w:styleId="Duidelijkcitaat">
    <w:name w:val="Intense Quote"/>
    <w:basedOn w:val="Standaard"/>
    <w:next w:val="Standaard"/>
    <w:link w:val="DuidelijkcitaatChar"/>
    <w:uiPriority w:val="30"/>
    <w:rsid w:val="00E96466"/>
    <w:pPr>
      <w:pBdr>
        <w:top w:val="single" w:sz="4" w:space="10" w:color="B98F16" w:themeColor="accent1"/>
        <w:bottom w:val="single" w:sz="4" w:space="10" w:color="B98F16" w:themeColor="accent1"/>
      </w:pBdr>
      <w:spacing w:before="360" w:after="360"/>
      <w:ind w:left="864" w:right="864"/>
      <w:jc w:val="center"/>
    </w:pPr>
    <w:rPr>
      <w:i/>
      <w:iCs/>
      <w:color w:val="B98F16" w:themeColor="accent1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E96466"/>
    <w:rPr>
      <w:rFonts w:asciiTheme="minorHAnsi" w:hAnsiTheme="minorHAnsi"/>
      <w:i/>
      <w:iCs/>
      <w:color w:val="B98F16" w:themeColor="accent1"/>
      <w:sz w:val="18"/>
    </w:rPr>
  </w:style>
  <w:style w:type="character" w:styleId="Intensieveverwijzing">
    <w:name w:val="Intense Reference"/>
    <w:basedOn w:val="Standaardalinea-lettertype"/>
    <w:uiPriority w:val="32"/>
    <w:rsid w:val="00E96466"/>
    <w:rPr>
      <w:b/>
      <w:bCs/>
      <w:smallCaps/>
      <w:color w:val="B98F16" w:themeColor="accent1"/>
      <w:spacing w:val="5"/>
    </w:rPr>
  </w:style>
  <w:style w:type="character" w:styleId="Regelnummer">
    <w:name w:val="line number"/>
    <w:basedOn w:val="Standaardalinea-lettertype"/>
    <w:uiPriority w:val="99"/>
    <w:semiHidden/>
    <w:unhideWhenUsed/>
    <w:rsid w:val="00E96466"/>
  </w:style>
  <w:style w:type="paragraph" w:styleId="Lijst">
    <w:name w:val="List"/>
    <w:basedOn w:val="Standaard"/>
    <w:uiPriority w:val="99"/>
    <w:semiHidden/>
    <w:unhideWhenUsed/>
    <w:rsid w:val="00E96466"/>
    <w:pPr>
      <w:ind w:left="283" w:hanging="283"/>
      <w:contextualSpacing/>
    </w:pPr>
  </w:style>
  <w:style w:type="paragraph" w:styleId="Lijst2">
    <w:name w:val="List 2"/>
    <w:basedOn w:val="Standaard"/>
    <w:uiPriority w:val="99"/>
    <w:semiHidden/>
    <w:unhideWhenUsed/>
    <w:rsid w:val="00E96466"/>
    <w:pPr>
      <w:ind w:left="566" w:hanging="283"/>
      <w:contextualSpacing/>
    </w:pPr>
  </w:style>
  <w:style w:type="paragraph" w:styleId="Lijst3">
    <w:name w:val="List 3"/>
    <w:basedOn w:val="Standaard"/>
    <w:uiPriority w:val="99"/>
    <w:semiHidden/>
    <w:unhideWhenUsed/>
    <w:rsid w:val="00E96466"/>
    <w:pPr>
      <w:ind w:left="849" w:hanging="283"/>
      <w:contextualSpacing/>
    </w:pPr>
  </w:style>
  <w:style w:type="paragraph" w:styleId="Lijst4">
    <w:name w:val="List 4"/>
    <w:basedOn w:val="Standaard"/>
    <w:uiPriority w:val="99"/>
    <w:semiHidden/>
    <w:unhideWhenUsed/>
    <w:rsid w:val="00E96466"/>
    <w:pPr>
      <w:ind w:left="1132" w:hanging="283"/>
      <w:contextualSpacing/>
    </w:pPr>
  </w:style>
  <w:style w:type="paragraph" w:styleId="Lijst5">
    <w:name w:val="List 5"/>
    <w:basedOn w:val="Standaard"/>
    <w:uiPriority w:val="99"/>
    <w:semiHidden/>
    <w:unhideWhenUsed/>
    <w:rsid w:val="00E96466"/>
    <w:pPr>
      <w:ind w:left="1415" w:hanging="283"/>
      <w:contextualSpacing/>
    </w:pPr>
  </w:style>
  <w:style w:type="paragraph" w:styleId="Lijstopsomteken">
    <w:name w:val="List Bullet"/>
    <w:basedOn w:val="Standaard"/>
    <w:uiPriority w:val="99"/>
    <w:semiHidden/>
    <w:unhideWhenUsed/>
    <w:rsid w:val="00E96466"/>
    <w:pPr>
      <w:numPr>
        <w:numId w:val="1"/>
      </w:numPr>
      <w:contextualSpacing/>
    </w:pPr>
  </w:style>
  <w:style w:type="paragraph" w:styleId="Lijstopsomteken2">
    <w:name w:val="List Bullet 2"/>
    <w:basedOn w:val="Standaard"/>
    <w:uiPriority w:val="99"/>
    <w:semiHidden/>
    <w:unhideWhenUsed/>
    <w:rsid w:val="00E96466"/>
    <w:pPr>
      <w:numPr>
        <w:numId w:val="2"/>
      </w:numPr>
      <w:contextualSpacing/>
    </w:pPr>
  </w:style>
  <w:style w:type="paragraph" w:styleId="Lijstopsomteken3">
    <w:name w:val="List Bullet 3"/>
    <w:basedOn w:val="Standaard"/>
    <w:uiPriority w:val="99"/>
    <w:semiHidden/>
    <w:unhideWhenUsed/>
    <w:rsid w:val="00E96466"/>
    <w:pPr>
      <w:numPr>
        <w:numId w:val="3"/>
      </w:numPr>
      <w:contextualSpacing/>
    </w:pPr>
  </w:style>
  <w:style w:type="paragraph" w:styleId="Lijstopsomteken4">
    <w:name w:val="List Bullet 4"/>
    <w:basedOn w:val="Standaard"/>
    <w:uiPriority w:val="99"/>
    <w:semiHidden/>
    <w:unhideWhenUsed/>
    <w:rsid w:val="00E96466"/>
    <w:pPr>
      <w:numPr>
        <w:numId w:val="4"/>
      </w:numPr>
      <w:contextualSpacing/>
    </w:pPr>
  </w:style>
  <w:style w:type="paragraph" w:styleId="Lijstopsomteken5">
    <w:name w:val="List Bullet 5"/>
    <w:basedOn w:val="Standaard"/>
    <w:uiPriority w:val="99"/>
    <w:semiHidden/>
    <w:unhideWhenUsed/>
    <w:rsid w:val="00E96466"/>
    <w:pPr>
      <w:numPr>
        <w:numId w:val="5"/>
      </w:numPr>
      <w:contextualSpacing/>
    </w:pPr>
  </w:style>
  <w:style w:type="paragraph" w:styleId="Lijstvoortzetting">
    <w:name w:val="List Continue"/>
    <w:basedOn w:val="Standaard"/>
    <w:uiPriority w:val="99"/>
    <w:semiHidden/>
    <w:unhideWhenUsed/>
    <w:rsid w:val="00E96466"/>
    <w:pPr>
      <w:spacing w:after="120"/>
      <w:ind w:left="283"/>
      <w:contextualSpacing/>
    </w:pPr>
  </w:style>
  <w:style w:type="paragraph" w:styleId="Lijstvoortzetting2">
    <w:name w:val="List Continue 2"/>
    <w:basedOn w:val="Standaard"/>
    <w:uiPriority w:val="99"/>
    <w:semiHidden/>
    <w:unhideWhenUsed/>
    <w:rsid w:val="00E96466"/>
    <w:pPr>
      <w:spacing w:after="120"/>
      <w:ind w:left="566"/>
      <w:contextualSpacing/>
    </w:pPr>
  </w:style>
  <w:style w:type="paragraph" w:styleId="Lijstvoortzetting3">
    <w:name w:val="List Continue 3"/>
    <w:basedOn w:val="Standaard"/>
    <w:uiPriority w:val="99"/>
    <w:semiHidden/>
    <w:unhideWhenUsed/>
    <w:rsid w:val="00E96466"/>
    <w:pPr>
      <w:spacing w:after="120"/>
      <w:ind w:left="849"/>
      <w:contextualSpacing/>
    </w:pPr>
  </w:style>
  <w:style w:type="paragraph" w:styleId="Lijstvoortzetting4">
    <w:name w:val="List Continue 4"/>
    <w:basedOn w:val="Standaard"/>
    <w:uiPriority w:val="99"/>
    <w:semiHidden/>
    <w:unhideWhenUsed/>
    <w:rsid w:val="00E96466"/>
    <w:pPr>
      <w:spacing w:after="120"/>
      <w:ind w:left="1132"/>
      <w:contextualSpacing/>
    </w:pPr>
  </w:style>
  <w:style w:type="paragraph" w:styleId="Lijstvoortzetting5">
    <w:name w:val="List Continue 5"/>
    <w:basedOn w:val="Standaard"/>
    <w:uiPriority w:val="99"/>
    <w:semiHidden/>
    <w:unhideWhenUsed/>
    <w:rsid w:val="00E96466"/>
    <w:pPr>
      <w:spacing w:after="120"/>
      <w:ind w:left="1415"/>
      <w:contextualSpacing/>
    </w:pPr>
  </w:style>
  <w:style w:type="paragraph" w:styleId="Lijstnummering">
    <w:name w:val="List Number"/>
    <w:basedOn w:val="Standaard"/>
    <w:uiPriority w:val="99"/>
    <w:semiHidden/>
    <w:unhideWhenUsed/>
    <w:rsid w:val="00E96466"/>
    <w:pPr>
      <w:numPr>
        <w:numId w:val="6"/>
      </w:numPr>
      <w:contextualSpacing/>
    </w:pPr>
  </w:style>
  <w:style w:type="paragraph" w:styleId="Lijstnummering2">
    <w:name w:val="List Number 2"/>
    <w:basedOn w:val="Standaard"/>
    <w:uiPriority w:val="99"/>
    <w:semiHidden/>
    <w:unhideWhenUsed/>
    <w:rsid w:val="00E96466"/>
    <w:pPr>
      <w:numPr>
        <w:numId w:val="7"/>
      </w:numPr>
      <w:contextualSpacing/>
    </w:pPr>
  </w:style>
  <w:style w:type="paragraph" w:styleId="Lijstnummering3">
    <w:name w:val="List Number 3"/>
    <w:basedOn w:val="Standaard"/>
    <w:uiPriority w:val="99"/>
    <w:semiHidden/>
    <w:unhideWhenUsed/>
    <w:rsid w:val="00E96466"/>
    <w:pPr>
      <w:numPr>
        <w:numId w:val="8"/>
      </w:numPr>
      <w:contextualSpacing/>
    </w:pPr>
  </w:style>
  <w:style w:type="paragraph" w:styleId="Lijstnummering4">
    <w:name w:val="List Number 4"/>
    <w:basedOn w:val="Standaard"/>
    <w:uiPriority w:val="99"/>
    <w:semiHidden/>
    <w:unhideWhenUsed/>
    <w:rsid w:val="00E96466"/>
    <w:pPr>
      <w:numPr>
        <w:numId w:val="9"/>
      </w:numPr>
      <w:contextualSpacing/>
    </w:pPr>
  </w:style>
  <w:style w:type="paragraph" w:styleId="Lijstnummering5">
    <w:name w:val="List Number 5"/>
    <w:basedOn w:val="Standaard"/>
    <w:uiPriority w:val="99"/>
    <w:semiHidden/>
    <w:unhideWhenUsed/>
    <w:rsid w:val="00E96466"/>
    <w:pPr>
      <w:numPr>
        <w:numId w:val="10"/>
      </w:numPr>
      <w:contextualSpacing/>
    </w:pPr>
  </w:style>
  <w:style w:type="paragraph" w:styleId="Lijstalinea">
    <w:name w:val="List Paragraph"/>
    <w:basedOn w:val="Standaard"/>
    <w:uiPriority w:val="34"/>
    <w:rsid w:val="00E96466"/>
    <w:pPr>
      <w:ind w:left="720"/>
      <w:contextualSpacing/>
    </w:pPr>
  </w:style>
  <w:style w:type="paragraph" w:styleId="Macrotekst">
    <w:name w:val="macro"/>
    <w:link w:val="MacrotekstChar"/>
    <w:uiPriority w:val="99"/>
    <w:semiHidden/>
    <w:unhideWhenUsed/>
    <w:rsid w:val="00E96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nsolas" w:hAnsi="Consolas"/>
    </w:rPr>
  </w:style>
  <w:style w:type="character" w:customStyle="1" w:styleId="MacrotekstChar">
    <w:name w:val="Macrotekst Char"/>
    <w:basedOn w:val="Standaardalinea-lettertype"/>
    <w:link w:val="Macrotekst"/>
    <w:uiPriority w:val="99"/>
    <w:semiHidden/>
    <w:rsid w:val="00E96466"/>
    <w:rPr>
      <w:rFonts w:ascii="Consolas" w:hAnsi="Consolas"/>
    </w:rPr>
  </w:style>
  <w:style w:type="paragraph" w:styleId="Berichtkop">
    <w:name w:val="Message Header"/>
    <w:basedOn w:val="Standaard"/>
    <w:link w:val="BerichtkopChar"/>
    <w:uiPriority w:val="99"/>
    <w:semiHidden/>
    <w:unhideWhenUsed/>
    <w:rsid w:val="00E96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BerichtkopChar">
    <w:name w:val="Berichtkop Char"/>
    <w:basedOn w:val="Standaardalinea-lettertype"/>
    <w:link w:val="Berichtkop"/>
    <w:uiPriority w:val="99"/>
    <w:semiHidden/>
    <w:rsid w:val="00E9646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Geenafstand">
    <w:name w:val="No Spacing"/>
    <w:uiPriority w:val="1"/>
    <w:rsid w:val="00E96466"/>
    <w:rPr>
      <w:rFonts w:asciiTheme="minorHAnsi" w:hAnsiTheme="minorHAnsi"/>
      <w:sz w:val="18"/>
    </w:rPr>
  </w:style>
  <w:style w:type="paragraph" w:styleId="Normaalweb">
    <w:name w:val="Normal (Web)"/>
    <w:basedOn w:val="Standaard"/>
    <w:uiPriority w:val="99"/>
    <w:semiHidden/>
    <w:unhideWhenUsed/>
    <w:rsid w:val="00E96466"/>
    <w:rPr>
      <w:rFonts w:ascii="Times New Roman" w:hAnsi="Times New Roman"/>
      <w:sz w:val="24"/>
      <w:szCs w:val="24"/>
    </w:rPr>
  </w:style>
  <w:style w:type="paragraph" w:styleId="Standaardinspringing">
    <w:name w:val="Normal Indent"/>
    <w:basedOn w:val="Standaard"/>
    <w:uiPriority w:val="99"/>
    <w:semiHidden/>
    <w:unhideWhenUsed/>
    <w:rsid w:val="00E96466"/>
    <w:pPr>
      <w:ind w:left="708"/>
    </w:pPr>
  </w:style>
  <w:style w:type="paragraph" w:styleId="Notitiekop">
    <w:name w:val="Note Heading"/>
    <w:basedOn w:val="Standaard"/>
    <w:next w:val="Standaard"/>
    <w:link w:val="NotitiekopChar"/>
    <w:uiPriority w:val="99"/>
    <w:semiHidden/>
    <w:unhideWhenUsed/>
    <w:rsid w:val="00E96466"/>
    <w:pPr>
      <w:spacing w:line="240" w:lineRule="auto"/>
    </w:pPr>
  </w:style>
  <w:style w:type="character" w:customStyle="1" w:styleId="NotitiekopChar">
    <w:name w:val="Notitiekop Char"/>
    <w:basedOn w:val="Standaardalinea-lettertype"/>
    <w:link w:val="Notitiekop"/>
    <w:uiPriority w:val="99"/>
    <w:semiHidden/>
    <w:rsid w:val="00E96466"/>
    <w:rPr>
      <w:rFonts w:asciiTheme="minorHAnsi" w:hAnsiTheme="minorHAnsi"/>
      <w:sz w:val="18"/>
    </w:rPr>
  </w:style>
  <w:style w:type="character" w:styleId="Paginanummer">
    <w:name w:val="page number"/>
    <w:basedOn w:val="Standaardalinea-lettertype"/>
    <w:uiPriority w:val="99"/>
    <w:semiHidden/>
    <w:unhideWhenUsed/>
    <w:rsid w:val="00E96466"/>
  </w:style>
  <w:style w:type="paragraph" w:styleId="Tekstzonderopmaak">
    <w:name w:val="Plain Text"/>
    <w:basedOn w:val="Standaard"/>
    <w:link w:val="TekstzonderopmaakChar"/>
    <w:uiPriority w:val="99"/>
    <w:semiHidden/>
    <w:unhideWhenUsed/>
    <w:rsid w:val="00E96466"/>
    <w:pPr>
      <w:spacing w:line="240" w:lineRule="auto"/>
    </w:pPr>
    <w:rPr>
      <w:rFonts w:ascii="Consolas" w:hAnsi="Consolas"/>
      <w:sz w:val="21"/>
      <w:szCs w:val="21"/>
    </w:rPr>
  </w:style>
  <w:style w:type="character" w:customStyle="1" w:styleId="TekstzonderopmaakChar">
    <w:name w:val="Tekst zonder opmaak Char"/>
    <w:basedOn w:val="Standaardalinea-lettertype"/>
    <w:link w:val="Tekstzonderopmaak"/>
    <w:uiPriority w:val="99"/>
    <w:semiHidden/>
    <w:rsid w:val="00E96466"/>
    <w:rPr>
      <w:rFonts w:ascii="Consolas" w:hAnsi="Consolas"/>
      <w:sz w:val="21"/>
      <w:szCs w:val="21"/>
    </w:rPr>
  </w:style>
  <w:style w:type="paragraph" w:styleId="Citaat">
    <w:name w:val="Quote"/>
    <w:basedOn w:val="Standaard"/>
    <w:next w:val="Standaard"/>
    <w:link w:val="CitaatChar"/>
    <w:uiPriority w:val="29"/>
    <w:rsid w:val="00E9646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E96466"/>
    <w:rPr>
      <w:rFonts w:asciiTheme="minorHAnsi" w:hAnsiTheme="minorHAnsi"/>
      <w:i/>
      <w:iCs/>
      <w:color w:val="404040" w:themeColor="text1" w:themeTint="BF"/>
      <w:sz w:val="18"/>
    </w:rPr>
  </w:style>
  <w:style w:type="paragraph" w:styleId="Aanhef">
    <w:name w:val="Salutation"/>
    <w:basedOn w:val="Standaard"/>
    <w:next w:val="Standaard"/>
    <w:link w:val="AanhefChar"/>
    <w:uiPriority w:val="99"/>
    <w:semiHidden/>
    <w:unhideWhenUsed/>
    <w:rsid w:val="00E96466"/>
  </w:style>
  <w:style w:type="character" w:customStyle="1" w:styleId="AanhefChar">
    <w:name w:val="Aanhef Char"/>
    <w:basedOn w:val="Standaardalinea-lettertype"/>
    <w:link w:val="Aanhef"/>
    <w:uiPriority w:val="99"/>
    <w:semiHidden/>
    <w:rsid w:val="00E96466"/>
    <w:rPr>
      <w:rFonts w:asciiTheme="minorHAnsi" w:hAnsiTheme="minorHAnsi"/>
      <w:sz w:val="18"/>
    </w:rPr>
  </w:style>
  <w:style w:type="paragraph" w:styleId="Handtekening">
    <w:name w:val="Signature"/>
    <w:basedOn w:val="Standaard"/>
    <w:link w:val="HandtekeningChar"/>
    <w:uiPriority w:val="99"/>
    <w:semiHidden/>
    <w:unhideWhenUsed/>
    <w:rsid w:val="00E96466"/>
    <w:pPr>
      <w:spacing w:line="240" w:lineRule="auto"/>
      <w:ind w:left="4252"/>
    </w:pPr>
  </w:style>
  <w:style w:type="character" w:customStyle="1" w:styleId="HandtekeningChar">
    <w:name w:val="Handtekening Char"/>
    <w:basedOn w:val="Standaardalinea-lettertype"/>
    <w:link w:val="Handtekening"/>
    <w:uiPriority w:val="99"/>
    <w:semiHidden/>
    <w:rsid w:val="00E96466"/>
    <w:rPr>
      <w:rFonts w:asciiTheme="minorHAnsi" w:hAnsiTheme="minorHAnsi"/>
      <w:sz w:val="18"/>
    </w:rPr>
  </w:style>
  <w:style w:type="character" w:styleId="Zwaar">
    <w:name w:val="Strong"/>
    <w:basedOn w:val="Standaardalinea-lettertype"/>
    <w:uiPriority w:val="22"/>
    <w:rsid w:val="00E96466"/>
    <w:rPr>
      <w:b/>
      <w:bCs/>
    </w:rPr>
  </w:style>
  <w:style w:type="paragraph" w:styleId="Ondertitel">
    <w:name w:val="Subtitle"/>
    <w:basedOn w:val="Standaard"/>
    <w:next w:val="Standaard"/>
    <w:link w:val="OndertitelChar"/>
    <w:uiPriority w:val="11"/>
    <w:rsid w:val="00E96466"/>
    <w:pPr>
      <w:numPr>
        <w:ilvl w:val="1"/>
      </w:numPr>
      <w:spacing w:after="160"/>
    </w:pPr>
    <w:rPr>
      <w:rFonts w:eastAsiaTheme="minorEastAsia" w:cstheme="minorBidi"/>
      <w:color w:val="5A5A5A" w:themeColor="text1" w:themeTint="A5"/>
      <w:spacing w:val="15"/>
      <w:sz w:val="22"/>
      <w:szCs w:val="22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E9646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styleId="Subtielebenadrukking">
    <w:name w:val="Subtle Emphasis"/>
    <w:basedOn w:val="Standaardalinea-lettertype"/>
    <w:uiPriority w:val="19"/>
    <w:rsid w:val="00E96466"/>
    <w:rPr>
      <w:i/>
      <w:iCs/>
      <w:color w:val="404040" w:themeColor="text1" w:themeTint="BF"/>
    </w:rPr>
  </w:style>
  <w:style w:type="character" w:styleId="Subtieleverwijzing">
    <w:name w:val="Subtle Reference"/>
    <w:basedOn w:val="Standaardalinea-lettertype"/>
    <w:uiPriority w:val="31"/>
    <w:rsid w:val="00E96466"/>
    <w:rPr>
      <w:smallCaps/>
      <w:color w:val="5A5A5A" w:themeColor="text1" w:themeTint="A5"/>
    </w:rPr>
  </w:style>
  <w:style w:type="paragraph" w:styleId="Bronvermelding">
    <w:name w:val="table of authorities"/>
    <w:basedOn w:val="Standaard"/>
    <w:next w:val="Standaard"/>
    <w:uiPriority w:val="99"/>
    <w:semiHidden/>
    <w:unhideWhenUsed/>
    <w:rsid w:val="00E96466"/>
    <w:pPr>
      <w:ind w:left="180" w:hanging="180"/>
    </w:pPr>
  </w:style>
  <w:style w:type="paragraph" w:styleId="Lijstmetafbeeldingen">
    <w:name w:val="table of figures"/>
    <w:basedOn w:val="Standaard"/>
    <w:next w:val="Standaard"/>
    <w:uiPriority w:val="99"/>
    <w:semiHidden/>
    <w:unhideWhenUsed/>
    <w:rsid w:val="00E96466"/>
  </w:style>
  <w:style w:type="paragraph" w:styleId="Titel">
    <w:name w:val="Title"/>
    <w:basedOn w:val="Standaard"/>
    <w:next w:val="Standaard"/>
    <w:link w:val="TitelChar"/>
    <w:uiPriority w:val="10"/>
    <w:rsid w:val="00E96466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E9646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Kopbronvermelding">
    <w:name w:val="toa heading"/>
    <w:basedOn w:val="Standaard"/>
    <w:next w:val="Standaard"/>
    <w:uiPriority w:val="99"/>
    <w:semiHidden/>
    <w:unhideWhenUsed/>
    <w:rsid w:val="00E9646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Inhopg4">
    <w:name w:val="toc 4"/>
    <w:basedOn w:val="Standaard"/>
    <w:next w:val="Standaard"/>
    <w:autoRedefine/>
    <w:uiPriority w:val="39"/>
    <w:semiHidden/>
    <w:unhideWhenUsed/>
    <w:rsid w:val="00E96466"/>
    <w:pPr>
      <w:spacing w:after="100"/>
      <w:ind w:left="540"/>
    </w:pPr>
  </w:style>
  <w:style w:type="paragraph" w:styleId="Inhopg5">
    <w:name w:val="toc 5"/>
    <w:basedOn w:val="Standaard"/>
    <w:next w:val="Standaard"/>
    <w:autoRedefine/>
    <w:uiPriority w:val="39"/>
    <w:semiHidden/>
    <w:unhideWhenUsed/>
    <w:rsid w:val="00E96466"/>
    <w:pPr>
      <w:spacing w:after="100"/>
      <w:ind w:left="720"/>
    </w:pPr>
  </w:style>
  <w:style w:type="paragraph" w:styleId="Inhopg6">
    <w:name w:val="toc 6"/>
    <w:basedOn w:val="Standaard"/>
    <w:next w:val="Standaard"/>
    <w:autoRedefine/>
    <w:uiPriority w:val="39"/>
    <w:semiHidden/>
    <w:unhideWhenUsed/>
    <w:rsid w:val="00E96466"/>
    <w:pPr>
      <w:spacing w:after="100"/>
      <w:ind w:left="900"/>
    </w:pPr>
  </w:style>
  <w:style w:type="paragraph" w:styleId="Inhopg7">
    <w:name w:val="toc 7"/>
    <w:basedOn w:val="Standaard"/>
    <w:next w:val="Standaard"/>
    <w:autoRedefine/>
    <w:uiPriority w:val="39"/>
    <w:semiHidden/>
    <w:unhideWhenUsed/>
    <w:rsid w:val="00E96466"/>
    <w:pPr>
      <w:spacing w:after="100"/>
      <w:ind w:left="1080"/>
    </w:pPr>
  </w:style>
  <w:style w:type="paragraph" w:styleId="Inhopg8">
    <w:name w:val="toc 8"/>
    <w:basedOn w:val="Standaard"/>
    <w:next w:val="Standaard"/>
    <w:autoRedefine/>
    <w:uiPriority w:val="39"/>
    <w:semiHidden/>
    <w:unhideWhenUsed/>
    <w:rsid w:val="00E96466"/>
    <w:pPr>
      <w:spacing w:after="100"/>
      <w:ind w:left="1260"/>
    </w:pPr>
  </w:style>
  <w:style w:type="paragraph" w:styleId="Inhopg9">
    <w:name w:val="toc 9"/>
    <w:basedOn w:val="Standaard"/>
    <w:next w:val="Standaard"/>
    <w:autoRedefine/>
    <w:uiPriority w:val="39"/>
    <w:semiHidden/>
    <w:unhideWhenUsed/>
    <w:rsid w:val="00E96466"/>
    <w:pPr>
      <w:spacing w:after="100"/>
      <w:ind w:left="1440"/>
    </w:pPr>
  </w:style>
  <w:style w:type="paragraph" w:customStyle="1" w:styleId="bijlage">
    <w:name w:val="bijlage"/>
    <w:basedOn w:val="Standaard"/>
    <w:link w:val="bijlageChar"/>
    <w:qFormat/>
    <w:rsid w:val="002E563B"/>
    <w:pPr>
      <w:numPr>
        <w:numId w:val="17"/>
      </w:numPr>
      <w:spacing w:line="240" w:lineRule="auto"/>
      <w:jc w:val="both"/>
    </w:pPr>
    <w:rPr>
      <w:rFonts w:asciiTheme="majorHAnsi" w:eastAsia="Times New Roman" w:hAnsiTheme="majorHAnsi"/>
      <w:sz w:val="30"/>
      <w:szCs w:val="22"/>
      <w:lang w:eastAsia="nl-NL"/>
    </w:rPr>
  </w:style>
  <w:style w:type="character" w:customStyle="1" w:styleId="bijlageChar">
    <w:name w:val="bijlage Char"/>
    <w:basedOn w:val="Standaardalinea-lettertype"/>
    <w:link w:val="bijlage"/>
    <w:rsid w:val="002E563B"/>
    <w:rPr>
      <w:rFonts w:asciiTheme="majorHAnsi" w:eastAsia="Times New Roman" w:hAnsiTheme="majorHAnsi"/>
      <w:sz w:val="30"/>
      <w:szCs w:val="22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jpeg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webSettings" Target="webSetting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Y:\Office-Sjablonen\Huisstijl\Bouwstenen\Algemeen\Rapport.dotx" TargetMode="External"/></Relationships>
</file>

<file path=word/theme/theme1.xml><?xml version="1.0" encoding="utf-8"?>
<a:theme xmlns:a="http://schemas.openxmlformats.org/drawingml/2006/main" name="Kantoorthema">
  <a:themeElements>
    <a:clrScheme name="Den Haag Huisstijl">
      <a:dk1>
        <a:sysClr val="windowText" lastClr="000000"/>
      </a:dk1>
      <a:lt1>
        <a:sysClr val="window" lastClr="FFFFFF"/>
      </a:lt1>
      <a:dk2>
        <a:srgbClr val="000000"/>
      </a:dk2>
      <a:lt2>
        <a:srgbClr val="EEECE1"/>
      </a:lt2>
      <a:accent1>
        <a:srgbClr val="B98F16"/>
      </a:accent1>
      <a:accent2>
        <a:srgbClr val="1D6B34"/>
      </a:accent2>
      <a:accent3>
        <a:srgbClr val="B85D19"/>
      </a:accent3>
      <a:accent4>
        <a:srgbClr val="A41515"/>
      </a:accent4>
      <a:accent5>
        <a:srgbClr val="732A75"/>
      </a:accent5>
      <a:accent6>
        <a:srgbClr val="284891"/>
      </a:accent6>
      <a:hlink>
        <a:srgbClr val="0000FF"/>
      </a:hlink>
      <a:folHlink>
        <a:srgbClr val="800080"/>
      </a:folHlink>
    </a:clrScheme>
    <a:fontScheme name="Gemeente Den Haag">
      <a:majorFont>
        <a:latin typeface="Arial"/>
        <a:ea typeface=""/>
        <a:cs typeface=""/>
      </a:majorFont>
      <a:minorFont>
        <a:latin typeface="Georgia"/>
        <a:ea typeface=""/>
        <a:cs typeface="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Vertrouwelijkheid xmlns="528e656d-4f2f-4f1b-a763-6ee946ea4b83">Intern</Vertrouwelijkheid>
    <Taakveld xmlns="12ea201c-dc8e-410f-9091-38f9fa5d1543">Alle taakgebieden</Taakveld>
    <Procestype xmlns="12ea201c-dc8e-410f-9091-38f9fa5d1543">0 Losse documenten</Procestype>
    <TaxCatchAll xmlns="82c0dbff-4928-42b1-bb70-413fba6c2a68">
      <Value>13</Value>
      <Value>2</Value>
      <Value>1</Value>
      <Value>14</Value>
    </TaxCatchAll>
    <ebb03eb60f1c456383d550cda2a2ac01 xmlns="82c0dbff-4928-42b1-bb70-413fba6c2a68">
      <Terms xmlns="http://schemas.microsoft.com/office/infopath/2007/PartnerControls">
        <TermInfo xmlns="http://schemas.microsoft.com/office/infopath/2007/PartnerControls">
          <TermName xmlns="http://schemas.microsoft.com/office/infopath/2007/PartnerControls">Leidraad</TermName>
          <TermId xmlns="http://schemas.microsoft.com/office/infopath/2007/PartnerControls">ca7d2e58-0e81-4d96-9d70-a213676f8654</TermId>
        </TermInfo>
      </Terms>
    </ebb03eb60f1c456383d550cda2a2ac01>
    <TaxKeywordTaxHTField xmlns="82c0dbff-4928-42b1-bb70-413fba6c2a68">
      <Terms xmlns="http://schemas.microsoft.com/office/infopath/2007/PartnerControls"/>
    </TaxKeywordTaxHTField>
    <d50c7031c3e14e86852728633980e2f5 xmlns="82c0dbff-4928-42b1-bb70-413fba6c2a68">
      <Terms xmlns="http://schemas.microsoft.com/office/infopath/2007/PartnerControls">
        <TermInfo xmlns="http://schemas.microsoft.com/office/infopath/2007/PartnerControls">
          <TermName xmlns="http://schemas.microsoft.com/office/infopath/2007/PartnerControls">BEC</TermName>
          <TermId xmlns="http://schemas.microsoft.com/office/infopath/2007/PartnerControls">18db848a-7130-4f3d-8a09-02a244d861c9</TermId>
        </TermInfo>
      </Terms>
    </d50c7031c3e14e86852728633980e2f5>
    <ofae577968ed4be8b7cfa6b3c1b2b2a3 xmlns="82c0dbff-4928-42b1-bb70-413fba6c2a68">
      <Terms xmlns="http://schemas.microsoft.com/office/infopath/2007/PartnerControls">
        <TermInfo xmlns="http://schemas.microsoft.com/office/infopath/2007/PartnerControls">
          <TermName xmlns="http://schemas.microsoft.com/office/infopath/2007/PartnerControls">Beleidsdocument</TermName>
          <TermId xmlns="http://schemas.microsoft.com/office/infopath/2007/PartnerControls">70267d87-ce61-40c3-b119-e0ecc30f9747</TermId>
        </TermInfo>
      </Terms>
    </ofae577968ed4be8b7cfa6b3c1b2b2a3>
    <p029ae155e3448ff930bd1772e820f44 xmlns="82c0dbff-4928-42b1-bb70-413fba6c2a68">
      <Terms xmlns="http://schemas.microsoft.com/office/infopath/2007/PartnerControls">
        <TermInfo xmlns="http://schemas.microsoft.com/office/infopath/2007/PartnerControls">
          <TermName xmlns="http://schemas.microsoft.com/office/infopath/2007/PartnerControls">2019</TermName>
          <TermId xmlns="http://schemas.microsoft.com/office/infopath/2007/PartnerControls">dc204854-91f3-4ee1-9948-fc66bf60ba48</TermId>
        </TermInfo>
      </Terms>
    </p029ae155e3448ff930bd1772e820f44>
    <_dlc_DocId xmlns="82c0dbff-4928-42b1-bb70-413fba6c2a68">AUYV5SHM4TVV-909661020-38</_dlc_DocId>
    <_dlc_DocIdUrl xmlns="82c0dbff-4928-42b1-bb70-413fba6c2a68">
      <Url>https://samenwerken.denhaag.nl/projecten/p19_0182/DS01/_layouts/15/DocIdRedir.aspx?ID=AUYV5SHM4TVV-909661020-38</Url>
      <Description>AUYV5SHM4TVV-909661020-38</Description>
    </_dlc_DocIdUrl>
    <Bronomgeving xmlns="12ea201c-dc8e-410f-9091-38f9fa5d1543">BEC Inkoop - 19.294 - DIENST</Bronomgeving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!--Variabelen uit subform UxDocumentForm-->
<variabelen xmlns="http://www.keyscript.nl/huisstijl/UxDocumentForm">
  <UxDocumentForm>
    <uxOpdrachtnummerField>1</uxOpdrachtnummerField>
    <uxOpdrachtgeverField>j;lkj</uxOpdrachtgeverField>
    <uxAuteurField>Monica Demkes</uxAuteurField>
    <uxOpdrachtnaamField>k;lkj;l</uxOpdrachtnaamField>
    <uxVersieField>0.1</uxVersieField>
    <uxDatumField>oktober 2016</uxDatumField>
    <uxSubtitelField/>
    <uxTitelField/>
    <uxStatusField/>
    <uxTwoColumnOption>false</uxTwoColumnOption>
  </UxDocumentForm>
</variabelen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GDH Word Document" ma:contentTypeID="0x010100BEC55C395C3A4D439500036AD5EAA4130017B661F0AC83457A8AB050DC9D6208DE0064EB1CF93438C5459B62932E1F7B2156" ma:contentTypeVersion="19" ma:contentTypeDescription="Maak een nieuw Word document." ma:contentTypeScope="" ma:versionID="80687f470e9025c33315abdf34cad3f3">
  <xsd:schema xmlns:xsd="http://www.w3.org/2001/XMLSchema" xmlns:xs="http://www.w3.org/2001/XMLSchema" xmlns:p="http://schemas.microsoft.com/office/2006/metadata/properties" xmlns:ns2="82c0dbff-4928-42b1-bb70-413fba6c2a68" xmlns:ns3="528e656d-4f2f-4f1b-a763-6ee946ea4b83" xmlns:ns4="12ea201c-dc8e-410f-9091-38f9fa5d1543" targetNamespace="http://schemas.microsoft.com/office/2006/metadata/properties" ma:root="true" ma:fieldsID="fa3ac410ee29f2b924ff252ba3e9e1a1" ns2:_="" ns3:_="" ns4:_="">
    <xsd:import namespace="82c0dbff-4928-42b1-bb70-413fba6c2a68"/>
    <xsd:import namespace="528e656d-4f2f-4f1b-a763-6ee946ea4b83"/>
    <xsd:import namespace="12ea201c-dc8e-410f-9091-38f9fa5d1543"/>
    <xsd:element name="properties">
      <xsd:complexType>
        <xsd:sequence>
          <xsd:element name="documentManagement">
            <xsd:complexType>
              <xsd:all>
                <xsd:element ref="ns3:Vertrouwelijkheid"/>
                <xsd:element ref="ns4:Taakveld"/>
                <xsd:element ref="ns4:Procestype"/>
                <xsd:element ref="ns4:Bronomgeving" minOccurs="0"/>
                <xsd:element ref="ns2:TaxKeywordTaxHTField" minOccurs="0"/>
                <xsd:element ref="ns2:TaxCatchAll" minOccurs="0"/>
                <xsd:element ref="ns2:TaxCatchAllLabel" minOccurs="0"/>
                <xsd:element ref="ns2:ofae577968ed4be8b7cfa6b3c1b2b2a3" minOccurs="0"/>
                <xsd:element ref="ns2:d50c7031c3e14e86852728633980e2f5" minOccurs="0"/>
                <xsd:element ref="ns2:p029ae155e3448ff930bd1772e820f44" minOccurs="0"/>
                <xsd:element ref="ns2:_dlc_DocId" minOccurs="0"/>
                <xsd:element ref="ns2:_dlc_DocIdUrl" minOccurs="0"/>
                <xsd:element ref="ns2:_dlc_DocIdPersistId" minOccurs="0"/>
                <xsd:element ref="ns2:ebb03eb60f1c456383d550cda2a2ac01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2c0dbff-4928-42b1-bb70-413fba6c2a68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10" nillable="true" ma:taxonomy="true" ma:internalName="TaxKeywordTaxHTField" ma:taxonomyFieldName="TaxKeyword" ma:displayName="Ondernemingstrefwoorden" ma:fieldId="{23f27201-bee3-471e-b2e7-b64fd8b7ca38}" ma:taxonomyMulti="true" ma:sspId="5606f173-54b2-4666-9a8e-e147789621ec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2" nillable="true" ma:displayName="Catch-all-kolom van taxonomie" ma:hidden="true" ma:list="{8a7cabf6-4d77-4559-a87c-e353fc6d14d2}" ma:internalName="TaxCatchAll" ma:showField="CatchAllData" ma:web="82c0dbff-4928-42b1-bb70-413fba6c2a6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3" nillable="true" ma:displayName="Catch-all-kolom van taxonomie1" ma:hidden="true" ma:list="{8a7cabf6-4d77-4559-a87c-e353fc6d14d2}" ma:internalName="TaxCatchAllLabel" ma:readOnly="true" ma:showField="CatchAllDataLabel" ma:web="82c0dbff-4928-42b1-bb70-413fba6c2a6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ofae577968ed4be8b7cfa6b3c1b2b2a3" ma:index="15" ma:taxonomy="true" ma:internalName="ofae577968ed4be8b7cfa6b3c1b2b2a3" ma:taxonomyFieldName="Documentsoort" ma:displayName="Documentsoort" ma:indexed="true" ma:readOnly="false" ma:fieldId="{8fae5779-68ed-4be8-b7cf-a6b3c1b2b2a3}" ma:sspId="5606f173-54b2-4666-9a8e-e147789621ec" ma:termSetId="44435a80-4415-4597-a153-5101d02dcbd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50c7031c3e14e86852728633980e2f5" ma:index="18" ma:taxonomy="true" ma:internalName="d50c7031c3e14e86852728633980e2f5" ma:taxonomyFieldName="Organisatieonderdeel" ma:displayName="Organisatieonderdeel" ma:readOnly="false" ma:default="2;#BEC|18db848a-7130-4f3d-8a09-02a244d861c9" ma:fieldId="{d50c7031-c3e1-4e86-8527-28633980e2f5}" ma:sspId="5606f173-54b2-4666-9a8e-e147789621ec" ma:termSetId="dd87c370-e93f-4821-aaf8-b55e9f72b46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p029ae155e3448ff930bd1772e820f44" ma:index="20" ma:taxonomy="true" ma:internalName="p029ae155e3448ff930bd1772e820f44" ma:taxonomyFieldName="Jaar" ma:displayName="Jaar" ma:indexed="true" ma:readOnly="false" ma:default="1;#2019|dc204854-91f3-4ee1-9948-fc66bf60ba48" ma:fieldId="{9029ae15-5e34-48ff-930b-d1772e820f44}" ma:sspId="5606f173-54b2-4666-9a8e-e147789621ec" ma:termSetId="666e451b-ffc6-41dd-9024-ff74e0c538a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_dlc_DocId" ma:index="23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Url" ma:index="24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25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  <xsd:element name="ebb03eb60f1c456383d550cda2a2ac01" ma:index="26" ma:taxonomy="true" ma:internalName="ebb03eb60f1c456383d550cda2a2ac01" ma:taxonomyFieldName="Teamtrefwoorden" ma:displayName="Teamtrefwoorden" ma:indexed="true" ma:readOnly="false" ma:fieldId="{ebb03eb6-0f1c-4563-83d5-50cda2a2ac01}" ma:sspId="5606f173-54b2-4666-9a8e-e147789621ec" ma:termSetId="bedae468-cfe3-4fa7-9219-147e4d31adf0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8e656d-4f2f-4f1b-a763-6ee946ea4b83" elementFormDefault="qualified">
    <xsd:import namespace="http://schemas.microsoft.com/office/2006/documentManagement/types"/>
    <xsd:import namespace="http://schemas.microsoft.com/office/infopath/2007/PartnerControls"/>
    <xsd:element name="Vertrouwelijkheid" ma:index="4" ma:displayName="Vertrouwelijkheid" ma:description="Deze waarde geeft aan of een document vertrouwelijk is of niet. Dit is puur informatief en zorgt er niet voor dat het document wordt afgeschermd." ma:format="Dropdown" ma:internalName="Vertrouwelijkheid" ma:readOnly="false">
      <xsd:simpleType>
        <xsd:restriction base="dms:Choice">
          <xsd:enumeration value="Openbaar"/>
          <xsd:enumeration value="Intern"/>
          <xsd:enumeration value="Vertrouwelijk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ea201c-dc8e-410f-9091-38f9fa5d1543" elementFormDefault="qualified">
    <xsd:import namespace="http://schemas.microsoft.com/office/2006/documentManagement/types"/>
    <xsd:import namespace="http://schemas.microsoft.com/office/infopath/2007/PartnerControls"/>
    <xsd:element name="Taakveld" ma:index="7" ma:displayName="Taakveld" ma:default="Alle taakgebieden" ma:format="Dropdown" ma:hidden="true" ma:internalName="Taakveld" ma:readOnly="false">
      <xsd:simpleType>
        <xsd:restriction base="dms:Choice">
          <xsd:enumeration value="Algemeen bestuur en inrichting organisatie"/>
          <xsd:enumeration value="Bedrijfsvoering en personeel"/>
          <xsd:enumeration value="Publieke informatie en registratie"/>
          <xsd:enumeration value="Burgerzaken"/>
          <xsd:enumeration value="Openbare orde en veiligheid"/>
          <xsd:enumeration value="Verkeer, vervoer en waterstaat"/>
          <xsd:enumeration value="Economische zaken"/>
          <xsd:enumeration value="Onderwijs"/>
          <xsd:enumeration value="Cultuur en recreatie"/>
          <xsd:enumeration value="Sociale voorzieningen en maatschappelijke dienstverlening"/>
          <xsd:enumeration value="Volksgezondheid en milieu"/>
          <xsd:enumeration value="Ruimtelijke ordening en volkshuisvesting"/>
          <xsd:enumeration value="Heffen belasten etc"/>
          <xsd:enumeration value="Alle taakgebieden"/>
        </xsd:restriction>
      </xsd:simpleType>
    </xsd:element>
    <xsd:element name="Procestype" ma:index="8" ma:displayName="Procestype" ma:default="16.1 Overeenkomsten aangaan [generiek]" ma:format="Dropdown" ma:hidden="true" ma:internalName="Procestype" ma:readOnly="false">
      <xsd:simpleType>
        <xsd:restriction base="dms:Choice">
          <xsd:enumeration value="0 Losse documenten"/>
          <xsd:enumeration value="1.1 Instellen en inrichten organisatie [generiek]"/>
          <xsd:enumeration value="1.1.1 Inrichten of wijzigen met een organisatie brede impact"/>
          <xsd:enumeration value="1.1.2 Gemeentewapen"/>
          <xsd:enumeration value="1.1.3 Wijziging inrichting BRP systeem"/>
          <xsd:enumeration value="1.2 Instellen en inrichten organisatie [generiek]"/>
          <xsd:enumeration value="2.1 Beleid en regelgeving opstellen [generiek]"/>
          <xsd:enumeration value="2.1.1 Beleid met een externe werking"/>
          <xsd:enumeration value="3.1 Plannen opstellen [generiek]"/>
          <xsd:enumeration value="3.1.1 Beleidsplan met externe werking"/>
          <xsd:enumeration value="3.1.2 Beheerplan"/>
          <xsd:enumeration value="3.1.3 Rampen(bestrijdings)plan"/>
          <xsd:enumeration value="3.1.4 Plan van aanpak jeugdhulp cliënt"/>
          <xsd:enumeration value="3.1.5 Plan van aanpak WMO cliënt"/>
          <xsd:enumeration value="3.1.6 (meerjaren)Begroting, perspectief-, voorjaars- en najaarsnota"/>
          <xsd:enumeration value="3.1.7 Onderzoeksprogramma"/>
          <xsd:enumeration value="3.1.8 Structuurvisie"/>
          <xsd:enumeration value="3.1.9 Ruilverkaveling"/>
          <xsd:enumeration value="4.1 Evaluatie uitvoeren [generiek]"/>
          <xsd:enumeration value="4.1.1 Evaluatie van beleid met externe werking"/>
          <xsd:enumeration value="4.1.2 Enquête door gemeenteraad"/>
          <xsd:enumeration value="4.1.3 Interne controle zonder financiële consequenties"/>
          <xsd:enumeration value="4.1.4 Onderzoek n.a.v. melding klokkenluider"/>
          <xsd:enumeration value="4.1.5 Onderzoeksrapport Rekenkamer"/>
          <xsd:enumeration value="4.1.6 Beoordeling arbeidsomstandigheden en personeel"/>
          <xsd:enumeration value="4.1.7 Vorderingen en eind(examen)resultaten primair, voortgezet of beroepsonderwijs"/>
          <xsd:enumeration value="4.1.8 Jaarrekening en financieel jaarverslag"/>
          <xsd:enumeration value="4.1.9 Jaarverslag"/>
          <xsd:enumeration value="5.1 Producten en diensten leveren [generiek]"/>
          <xsd:enumeration value="5.1.1 Product of dienst met financiële consequenties"/>
          <xsd:enumeration value="5.1.2 Gegevens uit de BRP"/>
          <xsd:enumeration value="5.1.3 Bescheiden afkomstig van de Nederlandse burgerlijke stand"/>
          <xsd:enumeration value="5.1.4 Reisdocument, identiteitsbewijs"/>
          <xsd:enumeration value="5.1.5 Reisdocument of identiteitsbewijs geldig voor 5 jaar of korter"/>
          <xsd:enumeration value="5.1.6 Rijbewijs"/>
          <xsd:enumeration value="5.1.7 Vaccinatie"/>
          <xsd:enumeration value="5.1.8 BCG-vaccinatie tegen tbc"/>
          <xsd:enumeration value="6.1 Verzoeken behandelen [generiek]"/>
          <xsd:enumeration value="6.1.1 Verzoek met financiële consequenties"/>
          <xsd:enumeration value="6.1.2 Intern verzoek om faciliteiten"/>
          <xsd:enumeration value="6.1.3 Informatieverzoek"/>
          <xsd:enumeration value="6.1.4 Adhesiebetuiging en/of motie"/>
          <xsd:enumeration value="6.1.5 Onderscheiding"/>
          <xsd:enumeration value="6.1.6 Predicaat Koninklijk / predicaat Hofleverancier"/>
          <xsd:enumeration value="6.1.7 Geheimhouding persoonsgegevens BRP"/>
          <xsd:enumeration value="6.1.8 Handhavingsverzoek"/>
          <xsd:enumeration value="6.1.9 Initiatief van burgers"/>
          <xsd:enumeration value="6.1.10 Initiatief van de ondernemingsraad"/>
          <xsd:enumeration value="6.1.11 Principeverzoek bestemmingsplan"/>
          <xsd:enumeration value="6.1.12 Verzoek tot stichten openbare school"/>
          <xsd:enumeration value="7.1 Aangiften behandelen [generiek]"/>
          <xsd:enumeration value="7.1.1 Verklaring onder eed of belofte"/>
          <xsd:enumeration value="7.1.2 Eerste inschrijving BRP of geboorteaangifte"/>
          <xsd:enumeration value="7.1.3 Gegevens met betrekking tot naam, geboorte, geslacht en afstamming"/>
          <xsd:enumeration value="7.1.4 Naamgebruik in BRP"/>
          <xsd:enumeration value="7.1.5 Huwelijk of geregistreerd partnerschap, echtscheiding of ontbinding"/>
          <xsd:enumeration value="7.1.6 Overlijdensmelding"/>
          <xsd:enumeration value="7.1.7 (her)Vestiging, adreswijziging (niet zijnde emigratie)"/>
          <xsd:enumeration value="7.1.8 Emigratie"/>
          <xsd:enumeration value="7.1.9 Opschorting persoonslijst BRP"/>
          <xsd:enumeration value="7.1.10 Beslissing om gegeven niet of ambtshalve op te nemen in BRP"/>
          <xsd:enumeration value="7.1.11 Bezit buitenlands reisdocument"/>
          <xsd:enumeration value="7.1.12 Vermissing reisdocument, wijziging gegevens reisdocument zover niet in reisdocumentenadministratie opgenomen"/>
          <xsd:enumeration value="7.1.13 Gegevens over het gezag over een minderjarige"/>
          <xsd:enumeration value="7.1.14 Probas-melding"/>
          <xsd:enumeration value="7.1.15 Beoordeling brondocumenten BRP"/>
          <xsd:enumeration value="7.1.16 Briefadres omzetting BRP"/>
          <xsd:enumeration value="7.1.17 Wijzing van Nederlands kiesrecht "/>
          <xsd:enumeration value="7.1.18 Wijzing van Europees kiesrecht "/>
          <xsd:enumeration value="7.1.19 Bezit, verkrijging, verlening en verlies van (bijzonder) Nederlanderschap of een niet-Nederlandse nationaliteit"/>
          <xsd:enumeration value="7.1.20 Gegevens over personen bij wie een reisdocument moet worden geweigerd of ingehouden"/>
          <xsd:enumeration value="7.1.21 Bescheiden tbv opmaken akte uit de Burgerlijke Stand"/>
          <xsd:enumeration value="8.1 Voorzieningen verstrekken [generiek]"/>
          <xsd:enumeration value="8.1.1 WMO voorziening"/>
          <xsd:enumeration value="8.1.2 Individuele jeugdhulp voorziening"/>
          <xsd:enumeration value="8.1.3 Vergoeding inrichting school"/>
          <xsd:enumeration value="8.1.4 Vergoeding huisvesting school"/>
          <xsd:enumeration value="8.1.5 Overige financiële voorziening  school"/>
          <xsd:enumeration value="8.1.6 Starterslening"/>
          <xsd:enumeration value="8.1.7 Subsidie"/>
          <xsd:enumeration value="8.1.8 Subsidie zonder verantwoordingsplicht"/>
          <xsd:enumeration value="8.1.9 Schuldhulptraject"/>
          <xsd:enumeration value="8.1.10 Huisvesting van statushouder"/>
          <xsd:enumeration value="8.1.11 Geneeskundige behandeling"/>
          <xsd:enumeration value="8.1.12 Jeugdgezondheidszorg"/>
          <xsd:enumeration value="8.1.13 Gezondheidszorg bij calamiteiten"/>
          <xsd:enumeration value="8.1.14 Gehandicaptenparkeerkaart"/>
          <xsd:enumeration value="8.1.15 Primair of voortgezet onderwijs"/>
          <xsd:enumeration value="9.1 Status toekennen [generiek]"/>
          <xsd:enumeration value="9.1.1 Tijdelijke status"/>
          <xsd:enumeration value="9.1.2 Status vermeld in BAG of WKPB"/>
          <xsd:enumeration value="9.1.3 Bestemmingsplan"/>
          <xsd:enumeration value="9.1.4 Delegatie en mandatering "/>
          <xsd:enumeration value="9.1.5 Herwaardering WOZ"/>
          <xsd:enumeration value="9.1.6 Afspraken omtrent binnengemeentelijke verstrekking van BRP-gegevens"/>
          <xsd:enumeration value="9.1.7 Indeling stemdistricten/kieskringen en stembureaus"/>
          <xsd:enumeration value="9.1.8 Permanente trouwlocatie"/>
          <xsd:enumeration value="9.1.9 Gemeentegrens, wijken en woongebieden"/>
          <xsd:enumeration value="9.1.10 Beheersverordening Wro en buitentoepassingsverklaring daarvan"/>
          <xsd:enumeration value="9.1.11 Aanwijzing ambtenaar voor afnemen verklaring onder eed of belofte i.h.k.v. de BRP"/>
          <xsd:enumeration value="9.1.12 Instelling markt"/>
          <xsd:enumeration value="10.1 Heffen [generiek]"/>
          <xsd:enumeration value="11.1 Toestemming verlenen [generiek]"/>
          <xsd:enumeration value="11.1.1 Toestemming voor een kortdurende activiteit of gebeurtenis"/>
          <xsd:enumeration value="11.1.2 Toestemming voor een afgebakende periode"/>
          <xsd:enumeration value="11.1.3 Melding activiteitenbesluit Milieubeheer of 8.40 Wet Milieubeheer, sloopmelding"/>
          <xsd:enumeration value="11.1.4 Melding bouwstoffenbesluit"/>
          <xsd:enumeration value="11.1.5 Toestemming met brondocumenten BAG"/>
          <xsd:enumeration value="11.1.6 Omgevingsvergunning voor activiteit milieu, bouw, sloop, monument, handelsreclame en strijdig gebruik en/of aanleg"/>
          <xsd:enumeration value="11.1.7 Toestemming voor peuterspeelzaal, kinderopvang en gastouders"/>
          <xsd:enumeration value="11.1.8 Ontheffing leerplicht"/>
          <xsd:enumeration value="11.1.9 Ontheffing kwalificatieplicht"/>
          <xsd:enumeration value="11.1.10 Ontheffing  verhoging grenswaarde geluidshinder"/>
          <xsd:enumeration value="11.1.11 Bodemonderzoek, archeologisch onderzoek of milieueffectrapportage van een gemeente of van een derde"/>
          <xsd:enumeration value="11.1.12 Omgevingsvergunning kappen met herplantplicht"/>
          <xsd:enumeration value="11.1.13 Financiële stukken van externe organen"/>
          <xsd:enumeration value="11.1.14 Toelating leerling tot school"/>
          <xsd:enumeration value="11.1.15 Vergunning leegstandswet"/>
          <xsd:enumeration value="11.1.16 Sanering tanks"/>
          <xsd:enumeration value="12.1 Toezien en handhaven [generiek]"/>
          <xsd:enumeration value="12.1.1 Hercontrole uitkering sociaal domein"/>
          <xsd:enumeration value="12.1.2 Hercontrole cliënt Wmo en/of jeugdhulp"/>
          <xsd:enumeration value="12.1.3 Leerplicht"/>
          <xsd:enumeration value="12.1.4 Kwalificatieplicht"/>
          <xsd:enumeration value="12.1.5 Financieel en contractueel toezicht"/>
          <xsd:enumeration value="12.1.6 Onderzoek i.h.k.v. de BRP"/>
          <xsd:enumeration value="12.1.7 Integriteitsonderzoek"/>
          <xsd:enumeration value="12.1.8 Gegevens over toegangscontrole, bezoekersregistratie"/>
          <xsd:enumeration value="12.1.9 Videocameratoezicht"/>
          <xsd:enumeration value="12.1.10 Controle realisatie omgevingsvergunning met brondocumenten BAG"/>
          <xsd:enumeration value="12.2 Toezien en handhaven [generiek]"/>
          <xsd:enumeration value="12.2.1 Doorlopende verplichting tot (niet) handelen"/>
          <xsd:enumeration value="12.2.2 Bodemsanering"/>
          <xsd:enumeration value="12.2.3 Tijdelijk huisverbod"/>
          <xsd:enumeration value="12.2.4 Gedwongen opname in psychiatrisch ziekenhuis"/>
          <xsd:enumeration value="12.2.5 Bestuurlijke boete"/>
          <xsd:enumeration value="12.2.6 Sanctie cliënt Wmo en/of jeugdhulp"/>
          <xsd:enumeration value="12.2.7 Verwijderde auto, fiets of vervoersmiddel"/>
          <xsd:enumeration value="12.2.8 Maatregelen in het kader van de publieke gezondheid gericht op gebouwen, goederen en vervoermiddelen"/>
          <xsd:enumeration value="13.1 Geschillen behandelen [generiek]"/>
          <xsd:enumeration value="13.1.1 Geschil met financiële consequenties"/>
          <xsd:enumeration value="13.1.2 Klacht afgehandeld via ombudsman"/>
          <xsd:enumeration value="13.1.3 Geschil met invloed op een te bewaren zaak"/>
          <xsd:enumeration value="13.1.4 Niet ontvankelijk geschil"/>
          <xsd:enumeration value="14.1 Openbare ruimte inrichten [generiek]"/>
          <xsd:enumeration value="14.1.1 Civieltechnisch werk"/>
          <xsd:enumeration value="14.1.2 (vaar)Weg"/>
          <xsd:enumeration value="14.1.3 Gedenkteken"/>
          <xsd:enumeration value="14.1.4 Bouw- en woonrijpmaken"/>
          <xsd:enumeration value="14.1.5 Gebouw en/of accommodatie"/>
          <xsd:enumeration value="14.1.6 Kunstobject in de openbare ruimte"/>
          <xsd:enumeration value="14.1.7 Aanwijzing- en/of waarschuwingsteken"/>
          <xsd:enumeration value="15.1 Onderhouden en repareren [generiek]"/>
          <xsd:enumeration value="15.1.1 Onderhoud met gevolgen voor het verdere beheer van het procesobject"/>
          <xsd:enumeration value="15.1.2 Monument"/>
          <xsd:enumeration value="15.1.3 Baggerslib verwerking en opslag"/>
          <xsd:enumeration value="15.1.4 Onderhoud van de BRP"/>
          <xsd:enumeration value="16.1 Overeenkomsten aangaan [generiek]"/>
          <xsd:enumeration value="16.1.1 Inkoopovereenkomst zonder contract of garantiebepalingen"/>
          <xsd:enumeration value="16.1.2 Samenwerkingsovereenkomst ten behoeve van de taakuitoefening van het orgaan"/>
          <xsd:enumeration value="16.1.3 Stedenband of jumelage"/>
          <xsd:enumeration value="16.1.4 Overdracht van onroerend goed, schenkingsovereenkomst"/>
          <xsd:enumeration value="16.1.5 Verzekering"/>
          <xsd:enumeration value="17.1 Personen aanstellen [generiek]"/>
          <xsd:enumeration value="17.1.1 Bestuurder, raadslid of burgerraadslid"/>
          <xsd:enumeration value="17.1.2 Lid onafhankelijke commissie "/>
          <xsd:enumeration value="17.3 Personen aanstellen [generiek]"/>
          <xsd:enumeration value="17.3.1 Bestuurder of raadslid"/>
          <xsd:enumeration value="18.1 Betalen en innen [generiek]"/>
          <xsd:enumeration value="18.1.1 Factuur omtrent onroerend goed"/>
          <xsd:enumeration value="18.3 Betalen en innen [generiek]"/>
          <xsd:enumeration value="18.3.1 Factuur omtrent onroerend goed"/>
          <xsd:enumeration value="19.1 Secretariaat voeren en gegevens administreren / verwerken [generiek]"/>
          <xsd:enumeration value="19.1.1 Gegevens met financiële consequenties"/>
          <xsd:enumeration value="19.1.2 Agenda bestuurder"/>
          <xsd:enumeration value="19.1.3 Uitkeringen van de Rijksoverheid"/>
          <xsd:enumeration value="19.1.4 Gegevens verwerkt in registers en basisadministraties zoals benoemd in bijlage 4"/>
          <xsd:enumeration value="19.1.5 Registratie van politieke partij"/>
          <xsd:enumeration value="19.1.6 Agenda, verslag en besluitenlijst van bestuurlijke besluitvorming"/>
          <xsd:enumeration value="19.1.7 Agenda, verslag en besluiten van onafhankelijke adviescommissie of Georganiseerd overleg"/>
          <xsd:enumeration value="19.1.8 Agenda, verslag en besluitenlijst van ambtelijke besluitvorming"/>
          <xsd:enumeration value="19.1.9 Agenda, verslag  van intern ambtelijk overleg"/>
          <xsd:enumeration value="19.1.10 Agenda, verslag  van bestuurlijk overleg met derden"/>
          <xsd:enumeration value="19.1.11 Agenda, verslag van ambtelijk overleg met derden"/>
          <xsd:enumeration value="19.1.12 Agenda, verslag van overleg met derden georganiseerd door derde"/>
          <xsd:enumeration value="19.1.13 Gegevens over personeelslid dat in aanraking komt met gevaarlijke stoffen"/>
          <xsd:enumeration value="19.1.14 Vervanging, migratie, conversie, vervreemding, overbrenging of metadatering van archieven"/>
          <xsd:enumeration value="19.1.15 Protocolleringsgegevens verstrekkingen BRP"/>
          <xsd:enumeration value="19.1.16 Melding infectieziekte"/>
          <xsd:enumeration value="19.1.17 Ondersteuningsverklaring kandidatenlijst"/>
          <xsd:enumeration value="19.1.18 Archiefvernietiging"/>
          <xsd:enumeration value="20.1 Informeren [generiek]"/>
          <xsd:enumeration value="20.1.1 Publicatie met historisch belang "/>
          <xsd:enumeration value="20.1.2 onlinecontent ten behoeve van externe communicatie"/>
          <xsd:enumeration value="20.1.3 Dienstverleningsaanbod"/>
          <xsd:enumeration value="20.1.4 Gegevens over woningstatistiek"/>
          <xsd:enumeration value="20.1.5 Intern rapport"/>
          <xsd:enumeration value="20.1.6 Sociaal maatschappelijk of economisch onderzoek"/>
          <xsd:enumeration value="20.1.7 Overige informatie met een langere geldigheidsduur"/>
          <xsd:enumeration value="21.1 Adviseren [generiek]"/>
          <xsd:enumeration value="21.1.1 Brandveiligheid- en brandpreventieadvies"/>
          <xsd:enumeration value="21.1.2 Vooroverleg omgevingsvergunning"/>
          <xsd:enumeration value="21.1.3 Sociaal-medisch advies"/>
          <xsd:enumeration value="22.1 Gebeurtenis organiseren [generiek]"/>
          <xsd:enumeration value="22.1.1 Plaatselijke plechtigheid en/of herdenking"/>
          <xsd:enumeration value="22.1.2 Verkiezing"/>
          <xsd:enumeration value="22.1.3 Referendum"/>
          <xsd:enumeration value="22.1.5 Bezoek van hoogwaardigheidsbekleder"/>
          <xsd:enumeration value="22.1.6 Bevolkingsonderzoek"/>
          <xsd:enumeration value="22.1.7 Opleiding omtrent rampenbestrijding of veiligheid"/>
          <xsd:enumeration value="23.1 Voorziening aanvragen [generiek]"/>
          <xsd:enumeration value="23.1.1 Europese subsidie"/>
          <xsd:enumeration value="23.1.2 Subsidie"/>
          <xsd:enumeration value="24.1 Toestemming vragen [generiek]"/>
          <xsd:enumeration value="24.1.1 Toestemming voor een kortdurende activiteit of gebeurtenis"/>
          <xsd:enumeration value="24.1.2 Archiefvernietiging"/>
          <xsd:enumeration value="25.1 Toezicht en handhaving ondergaan [generiek]"/>
          <xsd:enumeration value="25.1.1 Opgelegde sanctie"/>
          <xsd:enumeration value="25.1.2 Controle op de begroting"/>
          <xsd:enumeration value="25.1.3 Toezicht op scholen"/>
          <xsd:enumeration value="26.1 Betwisten [generiek]"/>
          <xsd:enumeration value="26.1.1 Geschil met financiële consequenties"/>
          <xsd:enumeration value="27.1 Status aanvragen [generiek]"/>
          <xsd:enumeration value="27.1.1 Status rijksmonument"/>
          <xsd:enumeration value="28.1 Product of dienst aanvragen [generiek]"/>
          <xsd:enumeration value="29.1 Aangifte doen [generiek]"/>
        </xsd:restriction>
      </xsd:simpleType>
    </xsd:element>
    <xsd:element name="Bronomgeving" ma:index="9" nillable="true" ma:displayName="Bronomgeving" ma:default="BEC Inkoop - 19.294 - DIENST" ma:hidden="true" ma:internalName="Bronomgeving" ma:readOnly="fals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4" ma:displayName="Inhoudstype"/>
        <xsd:element ref="dc:title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30C5B2C-973D-4B35-A7CE-34D394D4B33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73F5F43-E7B6-4DE1-B4CF-C213296BDD2E}">
  <ds:schemaRefs>
    <ds:schemaRef ds:uri="http://schemas.microsoft.com/office/2006/metadata/properties"/>
    <ds:schemaRef ds:uri="http://schemas.microsoft.com/office/infopath/2007/PartnerControls"/>
    <ds:schemaRef ds:uri="528e656d-4f2f-4f1b-a763-6ee946ea4b83"/>
    <ds:schemaRef ds:uri="12ea201c-dc8e-410f-9091-38f9fa5d1543"/>
    <ds:schemaRef ds:uri="82c0dbff-4928-42b1-bb70-413fba6c2a68"/>
  </ds:schemaRefs>
</ds:datastoreItem>
</file>

<file path=customXml/itemProps3.xml><?xml version="1.0" encoding="utf-8"?>
<ds:datastoreItem xmlns:ds="http://schemas.openxmlformats.org/officeDocument/2006/customXml" ds:itemID="{4E958CE0-7D52-468E-A498-FFCCD7713D9B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CA82277F-6382-4D73-A2B5-61FBACDBE85E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334BD0A5-4474-48BB-866F-0B7AD6283639}">
  <ds:schemaRefs>
    <ds:schemaRef ds:uri="http://www.keyscript.nl/huisstijl/UxDocumentForm"/>
  </ds:schemaRefs>
</ds:datastoreItem>
</file>

<file path=customXml/itemProps6.xml><?xml version="1.0" encoding="utf-8"?>
<ds:datastoreItem xmlns:ds="http://schemas.openxmlformats.org/officeDocument/2006/customXml" ds:itemID="{D3620369-9E25-4281-8C2C-78178579AA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2c0dbff-4928-42b1-bb70-413fba6c2a68"/>
    <ds:schemaRef ds:uri="528e656d-4f2f-4f1b-a763-6ee946ea4b83"/>
    <ds:schemaRef ds:uri="12ea201c-dc8e-410f-9091-38f9fa5d15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Y:\Office-Sjablonen\Huisstijl\Bouwstenen\Algemeen\Rapport.dotx</Template>
  <TotalTime>0</TotalTime>
  <Pages>2</Pages>
  <Words>151</Words>
  <Characters>836</Characters>
  <Application>Microsoft Office Word</Application>
  <DocSecurity>0</DocSecurity>
  <Lines>6</Lines>
  <Paragraphs>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Bijlage 3 Format referentieopdrachten</vt:lpstr>
      <vt:lpstr/>
    </vt:vector>
  </TitlesOfParts>
  <Company>Gemeente Den Haag / IDC</Company>
  <LinksUpToDate>false</LinksUpToDate>
  <CharactersWithSpaces>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Bijlage 3 Referentieopdrachten 19.294-DSO</dc:title>
  <dc:creator>Monica Demkes</dc:creator>
  <cp:lastModifiedBy>Mieke van Oers</cp:lastModifiedBy>
  <cp:revision>2</cp:revision>
  <dcterms:created xsi:type="dcterms:W3CDTF">2022-03-17T11:51:00Z</dcterms:created>
  <dcterms:modified xsi:type="dcterms:W3CDTF">2022-03-17T11:51:00Z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jabloonVersieDatum">
    <vt:lpwstr>15-12-2015</vt:lpwstr>
  </property>
  <property fmtid="{D5CDD505-2E9C-101B-9397-08002B2CF9AE}" pid="3" name="DLL volledige naam">
    <vt:lpwstr>Rapport, Version=1.2.0.0, Culture=neutral, PublicKeyToken=null</vt:lpwstr>
  </property>
  <property fmtid="{D5CDD505-2E9C-101B-9397-08002B2CF9AE}" pid="4" name="DLL naam">
    <vt:lpwstr>Rapport</vt:lpwstr>
  </property>
  <property fmtid="{D5CDD505-2E9C-101B-9397-08002B2CF9AE}" pid="5" name="DLL versie">
    <vt:lpwstr>1.2.0.0</vt:lpwstr>
  </property>
  <property fmtid="{D5CDD505-2E9C-101B-9397-08002B2CF9AE}" pid="6" name="DLL locatie">
    <vt:lpwstr>Y:\Office-Sjablonen\Huisstijl\Sjablonen\Algemeen</vt:lpwstr>
  </property>
  <property fmtid="{D5CDD505-2E9C-101B-9397-08002B2CF9AE}" pid="7" name="DLL relatieve locatie">
    <vt:lpwstr>Algemeen</vt:lpwstr>
  </property>
  <property fmtid="{D5CDD505-2E9C-101B-9397-08002B2CF9AE}" pid="8" name="DLL GUID">
    <vt:lpwstr>20826815-3d93-4d96-b5b5-25bce074f046</vt:lpwstr>
  </property>
  <property fmtid="{D5CDD505-2E9C-101B-9397-08002B2CF9AE}" pid="9" name="DLL copyright">
    <vt:lpwstr>KeyScript</vt:lpwstr>
  </property>
  <property fmtid="{D5CDD505-2E9C-101B-9397-08002B2CF9AE}" pid="10" name="ContentTypeId">
    <vt:lpwstr>0x010100BEC55C395C3A4D439500036AD5EAA4130017B661F0AC83457A8AB050DC9D6208DE0064EB1CF93438C5459B62932E1F7B2156</vt:lpwstr>
  </property>
  <property fmtid="{D5CDD505-2E9C-101B-9397-08002B2CF9AE}" pid="11" name="Jaar">
    <vt:lpwstr>1;#2019|dc204854-91f3-4ee1-9948-fc66bf60ba48</vt:lpwstr>
  </property>
  <property fmtid="{D5CDD505-2E9C-101B-9397-08002B2CF9AE}" pid="12" name="Organisatieonderdeel">
    <vt:lpwstr>2;#BEC|18db848a-7130-4f3d-8a09-02a244d861c9</vt:lpwstr>
  </property>
  <property fmtid="{D5CDD505-2E9C-101B-9397-08002B2CF9AE}" pid="13" name="Resultaat">
    <vt:lpwstr/>
  </property>
  <property fmtid="{D5CDD505-2E9C-101B-9397-08002B2CF9AE}" pid="14" name="_dlc_DocIdItemGuid">
    <vt:lpwstr>830a1d7c-692c-4b9f-bda5-a31d747d9209</vt:lpwstr>
  </property>
  <property fmtid="{D5CDD505-2E9C-101B-9397-08002B2CF9AE}" pid="15" name="TaxKeyword">
    <vt:lpwstr/>
  </property>
  <property fmtid="{D5CDD505-2E9C-101B-9397-08002B2CF9AE}" pid="16" name="Teamtrefwoorden">
    <vt:lpwstr>14;#Leidraad|ca7d2e58-0e81-4d96-9d70-a213676f8654</vt:lpwstr>
  </property>
  <property fmtid="{D5CDD505-2E9C-101B-9397-08002B2CF9AE}" pid="17" name="Documentsoort">
    <vt:lpwstr>13;#Beleidsdocument|70267d87-ce61-40c3-b119-e0ecc30f9747</vt:lpwstr>
  </property>
  <property fmtid="{D5CDD505-2E9C-101B-9397-08002B2CF9AE}" pid="18" name="_docset_NoMedatataSyncRequired">
    <vt:lpwstr>False</vt:lpwstr>
  </property>
</Properties>
</file>